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A9" w:rsidRPr="00C3329B" w:rsidRDefault="00C3329B" w:rsidP="007071A9">
      <w:pPr>
        <w:pStyle w:val="Geenafstand"/>
        <w:rPr>
          <w:rFonts w:ascii="Verdana" w:hAnsi="Verdana"/>
          <w:sz w:val="52"/>
          <w:szCs w:val="52"/>
        </w:rPr>
      </w:pPr>
      <w:r>
        <w:rPr>
          <w:rFonts w:ascii="Verdana" w:hAnsi="Verdana"/>
          <w:sz w:val="52"/>
          <w:szCs w:val="52"/>
        </w:rPr>
        <w:t>Peijnenburg</w:t>
      </w:r>
    </w:p>
    <w:p w:rsidR="007071A9" w:rsidRPr="00C3329B" w:rsidRDefault="007071A9" w:rsidP="007071A9">
      <w:pPr>
        <w:pStyle w:val="Geenafstand"/>
        <w:rPr>
          <w:rFonts w:ascii="Verdana" w:hAnsi="Verdana"/>
          <w:sz w:val="20"/>
          <w:szCs w:val="20"/>
        </w:rPr>
      </w:pPr>
      <w:r w:rsidRPr="00C3329B">
        <w:rPr>
          <w:rFonts w:ascii="Verdana" w:hAnsi="Verdana"/>
          <w:sz w:val="20"/>
          <w:szCs w:val="20"/>
        </w:rPr>
        <w:t xml:space="preserve">Simone </w:t>
      </w:r>
      <w:proofErr w:type="spellStart"/>
      <w:r w:rsidRPr="00C3329B">
        <w:rPr>
          <w:rFonts w:ascii="Verdana" w:hAnsi="Verdana"/>
          <w:sz w:val="20"/>
          <w:szCs w:val="20"/>
        </w:rPr>
        <w:t>Smeekens</w:t>
      </w:r>
      <w:proofErr w:type="spellEnd"/>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noProof/>
          <w:lang w:eastAsia="nl-NL"/>
        </w:rPr>
      </w:pPr>
    </w:p>
    <w:p w:rsidR="007071A9" w:rsidRPr="00C3329B" w:rsidRDefault="00BA63C9" w:rsidP="007071A9">
      <w:pPr>
        <w:pStyle w:val="Geenafstand"/>
        <w:rPr>
          <w:rFonts w:ascii="Verdana" w:hAnsi="Verdana"/>
          <w:sz w:val="20"/>
          <w:szCs w:val="20"/>
        </w:rPr>
      </w:pPr>
      <w:r w:rsidRPr="00C3329B">
        <w:rPr>
          <w:rFonts w:ascii="Verdana" w:hAnsi="Verdana"/>
          <w:noProof/>
          <w:lang w:eastAsia="nl-NL"/>
        </w:rPr>
        <w:drawing>
          <wp:anchor distT="0" distB="0" distL="114300" distR="114300" simplePos="0" relativeHeight="251658240" behindDoc="1" locked="0" layoutInCell="1" allowOverlap="1" wp14:anchorId="2DD06BEB" wp14:editId="2FC8D3F7">
            <wp:simplePos x="0" y="0"/>
            <wp:positionH relativeFrom="column">
              <wp:posOffset>-4446</wp:posOffset>
            </wp:positionH>
            <wp:positionV relativeFrom="paragraph">
              <wp:posOffset>46354</wp:posOffset>
            </wp:positionV>
            <wp:extent cx="5748855" cy="2124075"/>
            <wp:effectExtent l="0" t="0" r="4445" b="0"/>
            <wp:wrapNone/>
            <wp:docPr id="4" name="Afbeelding 4" descr="http://bamboo-reclame.nl/wp-content/uploads/2012/08/Peijnen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mboo-reclame.nl/wp-content/uploads/2012/08/Peijnenbur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885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7071A9" w:rsidRPr="00C3329B" w:rsidRDefault="007071A9" w:rsidP="007071A9">
      <w:pPr>
        <w:pStyle w:val="Geenafstand"/>
        <w:rPr>
          <w:rFonts w:ascii="Verdana" w:hAnsi="Verdana"/>
          <w:sz w:val="20"/>
          <w:szCs w:val="20"/>
        </w:rPr>
      </w:pPr>
    </w:p>
    <w:p w:rsidR="00D85C01" w:rsidRPr="00C3329B" w:rsidRDefault="00D85C01" w:rsidP="007071A9">
      <w:pPr>
        <w:pStyle w:val="Geenafstand"/>
        <w:rPr>
          <w:rFonts w:ascii="Verdana" w:hAnsi="Verdana"/>
          <w:sz w:val="32"/>
          <w:szCs w:val="32"/>
        </w:rPr>
      </w:pPr>
    </w:p>
    <w:p w:rsidR="007071A9" w:rsidRPr="001C1199" w:rsidRDefault="007071A9" w:rsidP="007071A9">
      <w:pPr>
        <w:pStyle w:val="Geenafstand"/>
        <w:rPr>
          <w:rFonts w:ascii="Verdana" w:hAnsi="Verdana"/>
          <w:b/>
          <w:sz w:val="20"/>
          <w:szCs w:val="20"/>
        </w:rPr>
      </w:pPr>
      <w:r w:rsidRPr="001C1199">
        <w:rPr>
          <w:rFonts w:ascii="Verdana" w:hAnsi="Verdana"/>
          <w:b/>
          <w:sz w:val="20"/>
          <w:szCs w:val="20"/>
        </w:rPr>
        <w:lastRenderedPageBreak/>
        <w:t>Voorwoord</w:t>
      </w:r>
    </w:p>
    <w:p w:rsidR="00D85C01" w:rsidRPr="001C1199" w:rsidRDefault="00D85C01" w:rsidP="007071A9">
      <w:pPr>
        <w:pStyle w:val="Geenafstand"/>
        <w:rPr>
          <w:rFonts w:ascii="Verdana" w:hAnsi="Verdana"/>
          <w:sz w:val="20"/>
          <w:szCs w:val="20"/>
        </w:rPr>
      </w:pPr>
      <w:r w:rsidRPr="001C1199">
        <w:rPr>
          <w:rFonts w:ascii="Verdana" w:hAnsi="Verdana"/>
          <w:sz w:val="20"/>
          <w:szCs w:val="20"/>
        </w:rPr>
        <w:t>Ik heb gekozen voor het bedrijf Peijnenburg omdat mijn vader daar werkt en ik daardoor meer informatie kan verkrijgen.</w:t>
      </w:r>
      <w:r w:rsidR="009E20B9" w:rsidRPr="001C1199">
        <w:rPr>
          <w:rFonts w:ascii="Verdana" w:hAnsi="Verdana"/>
          <w:sz w:val="20"/>
          <w:szCs w:val="20"/>
        </w:rPr>
        <w:t xml:space="preserve"> Ik vind het ook een interessant bedrijf omdat iedereen het wel kent en het hoog in de markt staat.</w:t>
      </w:r>
    </w:p>
    <w:p w:rsidR="009E20B9" w:rsidRPr="001C1199" w:rsidRDefault="009E20B9" w:rsidP="007071A9">
      <w:pPr>
        <w:pStyle w:val="Geenafstand"/>
        <w:rPr>
          <w:rFonts w:ascii="Verdana" w:hAnsi="Verdana"/>
          <w:sz w:val="20"/>
          <w:szCs w:val="20"/>
        </w:rPr>
      </w:pPr>
    </w:p>
    <w:p w:rsidR="009E20B9" w:rsidRPr="001C1199" w:rsidRDefault="009E20B9" w:rsidP="007071A9">
      <w:pPr>
        <w:pStyle w:val="Geenafstand"/>
        <w:rPr>
          <w:rFonts w:ascii="Verdana" w:hAnsi="Verdana"/>
          <w:sz w:val="20"/>
          <w:szCs w:val="20"/>
        </w:rPr>
      </w:pPr>
    </w:p>
    <w:p w:rsidR="009E20B9" w:rsidRPr="001C1199" w:rsidRDefault="009E20B9" w:rsidP="007071A9">
      <w:pPr>
        <w:pStyle w:val="Geenafstand"/>
        <w:rPr>
          <w:rFonts w:ascii="Verdana" w:hAnsi="Verdana"/>
          <w:sz w:val="20"/>
          <w:szCs w:val="20"/>
        </w:rPr>
      </w:pPr>
    </w:p>
    <w:p w:rsidR="009E20B9" w:rsidRPr="001C1199" w:rsidRDefault="009E20B9"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9E20B9" w:rsidRPr="001C1199" w:rsidRDefault="009E20B9" w:rsidP="007071A9">
      <w:pPr>
        <w:pStyle w:val="Geenafstand"/>
        <w:rPr>
          <w:rFonts w:ascii="Verdana" w:hAnsi="Verdana"/>
          <w:sz w:val="20"/>
          <w:szCs w:val="20"/>
        </w:rPr>
      </w:pPr>
    </w:p>
    <w:p w:rsidR="009E20B9" w:rsidRPr="001C1199" w:rsidRDefault="009E20B9" w:rsidP="007071A9">
      <w:pPr>
        <w:pStyle w:val="Geenafstand"/>
        <w:rPr>
          <w:rFonts w:ascii="Verdana" w:hAnsi="Verdana"/>
          <w:sz w:val="20"/>
          <w:szCs w:val="20"/>
        </w:rPr>
      </w:pPr>
    </w:p>
    <w:p w:rsidR="001C1199" w:rsidRDefault="001C1199" w:rsidP="007071A9">
      <w:pPr>
        <w:pStyle w:val="Geenafstand"/>
        <w:rPr>
          <w:rFonts w:ascii="Verdana" w:hAnsi="Verdana"/>
          <w:sz w:val="20"/>
          <w:szCs w:val="20"/>
        </w:rPr>
      </w:pPr>
    </w:p>
    <w:p w:rsidR="00D85C01" w:rsidRPr="001C1199" w:rsidRDefault="00D85C01" w:rsidP="007071A9">
      <w:pPr>
        <w:pStyle w:val="Geenafstand"/>
        <w:rPr>
          <w:rFonts w:ascii="Verdana" w:hAnsi="Verdana"/>
          <w:b/>
          <w:sz w:val="20"/>
          <w:szCs w:val="20"/>
        </w:rPr>
      </w:pPr>
      <w:r w:rsidRPr="001C1199">
        <w:rPr>
          <w:rFonts w:ascii="Verdana" w:hAnsi="Verdana"/>
          <w:b/>
          <w:sz w:val="20"/>
          <w:szCs w:val="20"/>
        </w:rPr>
        <w:lastRenderedPageBreak/>
        <w:t>Inhoudsopgave</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Financiële kerngetallen</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Bedrijfskolom</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Branche</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Export</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Personeel</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KvK</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Bedrijfspand</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Bereikbaarheid</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Marktpositie</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Visie</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Strategie</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Imago</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Organogram</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Geschiedenis</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Milieu</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Kwaliteitscertificering</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Internet</w:t>
      </w:r>
    </w:p>
    <w:p w:rsidR="00D85C01" w:rsidRPr="001C1199" w:rsidRDefault="00D85C01" w:rsidP="00D85C01">
      <w:pPr>
        <w:pStyle w:val="Geenafstand"/>
        <w:numPr>
          <w:ilvl w:val="0"/>
          <w:numId w:val="4"/>
        </w:numPr>
        <w:rPr>
          <w:rFonts w:ascii="Verdana" w:hAnsi="Verdana"/>
          <w:sz w:val="20"/>
          <w:szCs w:val="20"/>
        </w:rPr>
      </w:pPr>
      <w:r w:rsidRPr="001C1199">
        <w:rPr>
          <w:rFonts w:ascii="Verdana" w:hAnsi="Verdana"/>
          <w:sz w:val="20"/>
          <w:szCs w:val="20"/>
        </w:rPr>
        <w:t>Media</w:t>
      </w: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BA63C9" w:rsidRPr="001C1199" w:rsidRDefault="00BA63C9" w:rsidP="007071A9">
      <w:pPr>
        <w:pStyle w:val="Geenafstand"/>
        <w:rPr>
          <w:rFonts w:ascii="Verdana" w:hAnsi="Verdana"/>
          <w:sz w:val="20"/>
          <w:szCs w:val="20"/>
        </w:rPr>
      </w:pPr>
    </w:p>
    <w:p w:rsidR="00BA63C9" w:rsidRPr="001C1199" w:rsidRDefault="00BA63C9" w:rsidP="007071A9">
      <w:pPr>
        <w:pStyle w:val="Geenafstand"/>
        <w:rPr>
          <w:rFonts w:ascii="Verdana" w:hAnsi="Verdana"/>
          <w:b/>
          <w:sz w:val="20"/>
          <w:szCs w:val="20"/>
        </w:rPr>
      </w:pPr>
      <w:r w:rsidRPr="001C1199">
        <w:rPr>
          <w:rFonts w:ascii="Verdana" w:hAnsi="Verdana"/>
          <w:b/>
          <w:sz w:val="20"/>
          <w:szCs w:val="20"/>
        </w:rPr>
        <w:lastRenderedPageBreak/>
        <w:t>Financiële kerngetalen</w:t>
      </w:r>
    </w:p>
    <w:p w:rsidR="009E20B9" w:rsidRPr="001C1199" w:rsidRDefault="009E20B9" w:rsidP="009E20B9">
      <w:pPr>
        <w:pStyle w:val="Geenafstand"/>
        <w:rPr>
          <w:rFonts w:ascii="Verdana" w:hAnsi="Verdana"/>
          <w:sz w:val="20"/>
          <w:szCs w:val="20"/>
        </w:rPr>
      </w:pPr>
      <w:r w:rsidRPr="001C1199">
        <w:rPr>
          <w:rFonts w:ascii="Verdana" w:hAnsi="Verdana"/>
          <w:sz w:val="20"/>
          <w:szCs w:val="20"/>
        </w:rPr>
        <w:t xml:space="preserve">De Omzet van </w:t>
      </w:r>
      <w:r w:rsidRPr="001C1199">
        <w:rPr>
          <w:rFonts w:ascii="Verdana" w:hAnsi="Verdana"/>
          <w:sz w:val="20"/>
          <w:szCs w:val="20"/>
        </w:rPr>
        <w:t>Pei</w:t>
      </w:r>
      <w:r w:rsidRPr="001C1199">
        <w:rPr>
          <w:rFonts w:ascii="Verdana" w:hAnsi="Verdana"/>
          <w:sz w:val="20"/>
          <w:szCs w:val="20"/>
        </w:rPr>
        <w:t>jnenburg is circa €100.000.000,-</w:t>
      </w:r>
      <w:r w:rsidRPr="001C1199">
        <w:rPr>
          <w:rFonts w:ascii="Verdana" w:hAnsi="Verdana"/>
          <w:sz w:val="20"/>
          <w:szCs w:val="20"/>
        </w:rPr>
        <w:t xml:space="preserve"> per jaar</w:t>
      </w:r>
      <w:r w:rsidRPr="001C1199">
        <w:rPr>
          <w:rFonts w:ascii="Verdana" w:hAnsi="Verdana"/>
          <w:sz w:val="20"/>
          <w:szCs w:val="20"/>
        </w:rPr>
        <w:t>.</w:t>
      </w:r>
    </w:p>
    <w:p w:rsidR="009E20B9" w:rsidRPr="001C1199" w:rsidRDefault="009E20B9" w:rsidP="009E20B9">
      <w:pPr>
        <w:pStyle w:val="Geenafstand"/>
        <w:rPr>
          <w:rFonts w:ascii="Verdana" w:hAnsi="Verdana"/>
          <w:sz w:val="20"/>
          <w:szCs w:val="20"/>
        </w:rPr>
      </w:pPr>
      <w:r w:rsidRPr="001C1199">
        <w:rPr>
          <w:rFonts w:ascii="Verdana" w:hAnsi="Verdana"/>
          <w:sz w:val="20"/>
          <w:szCs w:val="20"/>
        </w:rPr>
        <w:t xml:space="preserve">Netto winst is circa € 6.000.000,- </w:t>
      </w:r>
      <w:r w:rsidRPr="001C1199">
        <w:rPr>
          <w:rFonts w:ascii="Verdana" w:hAnsi="Verdana"/>
          <w:sz w:val="20"/>
          <w:szCs w:val="20"/>
        </w:rPr>
        <w:t>per jaar.</w:t>
      </w:r>
    </w:p>
    <w:p w:rsidR="009E20B9" w:rsidRPr="001C1199" w:rsidRDefault="009E20B9" w:rsidP="009E20B9">
      <w:pPr>
        <w:pStyle w:val="Geenafstand"/>
        <w:rPr>
          <w:rFonts w:ascii="Verdana" w:hAnsi="Verdana"/>
          <w:sz w:val="20"/>
          <w:szCs w:val="20"/>
        </w:rPr>
      </w:pPr>
    </w:p>
    <w:p w:rsidR="009E20B9" w:rsidRPr="001C1199" w:rsidRDefault="009E20B9" w:rsidP="009E20B9">
      <w:pPr>
        <w:pStyle w:val="Geenafstand"/>
        <w:rPr>
          <w:rFonts w:ascii="Verdana" w:hAnsi="Verdana"/>
          <w:b/>
          <w:sz w:val="20"/>
          <w:szCs w:val="20"/>
        </w:rPr>
      </w:pPr>
      <w:r w:rsidRPr="001C1199">
        <w:rPr>
          <w:rFonts w:ascii="Verdana" w:hAnsi="Verdana"/>
          <w:b/>
          <w:sz w:val="20"/>
          <w:szCs w:val="20"/>
        </w:rPr>
        <w:t>Bedrijfskolom</w:t>
      </w:r>
    </w:p>
    <w:p w:rsidR="00BA63C9" w:rsidRPr="001C1199" w:rsidRDefault="00C3329B" w:rsidP="007071A9">
      <w:pPr>
        <w:pStyle w:val="Geenafstand"/>
        <w:rPr>
          <w:rFonts w:ascii="Verdana" w:hAnsi="Verdana"/>
          <w:sz w:val="20"/>
          <w:szCs w:val="20"/>
        </w:rPr>
      </w:pPr>
      <w:r w:rsidRPr="001C1199">
        <w:rPr>
          <w:rFonts w:ascii="Verdana" w:hAnsi="Verdana"/>
          <w:noProof/>
          <w:sz w:val="20"/>
          <w:szCs w:val="20"/>
          <w:lang w:eastAsia="nl-NL"/>
        </w:rPr>
        <w:drawing>
          <wp:anchor distT="0" distB="0" distL="114300" distR="114300" simplePos="0" relativeHeight="251659264" behindDoc="1" locked="0" layoutInCell="1" allowOverlap="1" wp14:anchorId="740C6A21" wp14:editId="1B5059AB">
            <wp:simplePos x="0" y="0"/>
            <wp:positionH relativeFrom="column">
              <wp:posOffset>-109220</wp:posOffset>
            </wp:positionH>
            <wp:positionV relativeFrom="paragraph">
              <wp:posOffset>111125</wp:posOffset>
            </wp:positionV>
            <wp:extent cx="3028950" cy="6029325"/>
            <wp:effectExtent l="19050" t="0" r="3810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BA63C9" w:rsidRPr="001C1199" w:rsidRDefault="00BA63C9" w:rsidP="007071A9">
      <w:pPr>
        <w:pStyle w:val="Geenafstand"/>
        <w:rPr>
          <w:rFonts w:ascii="Verdana" w:hAnsi="Verdana"/>
          <w:sz w:val="20"/>
          <w:szCs w:val="20"/>
        </w:rPr>
      </w:pPr>
    </w:p>
    <w:p w:rsidR="00D85C01" w:rsidRPr="001C1199" w:rsidRDefault="00D85C01" w:rsidP="007071A9">
      <w:pPr>
        <w:pStyle w:val="Geenafstand"/>
        <w:rPr>
          <w:rFonts w:ascii="Verdana" w:hAnsi="Verdana"/>
          <w:sz w:val="20"/>
          <w:szCs w:val="20"/>
        </w:rPr>
      </w:pPr>
    </w:p>
    <w:p w:rsidR="007071A9" w:rsidRPr="001C1199" w:rsidRDefault="007071A9"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sz w:val="20"/>
          <w:szCs w:val="20"/>
        </w:rPr>
      </w:pPr>
    </w:p>
    <w:p w:rsidR="00C3329B" w:rsidRPr="001C1199" w:rsidRDefault="00C3329B" w:rsidP="007071A9">
      <w:pPr>
        <w:pStyle w:val="Geenafstand"/>
        <w:rPr>
          <w:rFonts w:ascii="Verdana" w:hAnsi="Verdana"/>
          <w:b/>
          <w:sz w:val="20"/>
          <w:szCs w:val="20"/>
        </w:rPr>
      </w:pPr>
      <w:r w:rsidRPr="001C1199">
        <w:rPr>
          <w:rFonts w:ascii="Verdana" w:hAnsi="Verdana"/>
          <w:b/>
          <w:sz w:val="20"/>
          <w:szCs w:val="20"/>
        </w:rPr>
        <w:t>Branche</w:t>
      </w:r>
    </w:p>
    <w:p w:rsidR="00C3329B" w:rsidRPr="001C1199" w:rsidRDefault="00C3329B" w:rsidP="007071A9">
      <w:pPr>
        <w:pStyle w:val="Geenafstand"/>
        <w:rPr>
          <w:rFonts w:ascii="Verdana" w:hAnsi="Verdana"/>
          <w:sz w:val="20"/>
          <w:szCs w:val="20"/>
        </w:rPr>
      </w:pPr>
      <w:r w:rsidRPr="001C1199">
        <w:rPr>
          <w:rFonts w:ascii="Verdana" w:hAnsi="Verdana"/>
          <w:sz w:val="20"/>
          <w:szCs w:val="20"/>
        </w:rPr>
        <w:t>G</w:t>
      </w:r>
      <w:r w:rsidRPr="001C1199">
        <w:rPr>
          <w:rFonts w:ascii="Verdana" w:hAnsi="Verdana"/>
          <w:sz w:val="20"/>
          <w:szCs w:val="20"/>
        </w:rPr>
        <w:t>ebakken zoetwaren en is aangesloten bij branchevereniging VBZ, vereniging voor bakkerij en zoetwaren</w:t>
      </w:r>
      <w:r w:rsidRPr="001C1199">
        <w:rPr>
          <w:rFonts w:ascii="Verdana" w:hAnsi="Verdana"/>
          <w:sz w:val="20"/>
          <w:szCs w:val="20"/>
        </w:rPr>
        <w:t>.</w:t>
      </w:r>
    </w:p>
    <w:p w:rsidR="00C3329B" w:rsidRPr="001C1199" w:rsidRDefault="00C3329B" w:rsidP="007071A9">
      <w:pPr>
        <w:pStyle w:val="Geenafstand"/>
        <w:rPr>
          <w:rFonts w:ascii="Verdana" w:hAnsi="Verdana"/>
          <w:b/>
          <w:sz w:val="20"/>
          <w:szCs w:val="20"/>
        </w:rPr>
      </w:pPr>
    </w:p>
    <w:p w:rsidR="00C3329B" w:rsidRPr="001C1199" w:rsidRDefault="00C3329B" w:rsidP="007071A9">
      <w:pPr>
        <w:pStyle w:val="Geenafstand"/>
        <w:rPr>
          <w:rFonts w:ascii="Verdana" w:hAnsi="Verdana"/>
          <w:b/>
          <w:sz w:val="20"/>
          <w:szCs w:val="20"/>
        </w:rPr>
      </w:pPr>
      <w:r w:rsidRPr="001C1199">
        <w:rPr>
          <w:rFonts w:ascii="Verdana" w:hAnsi="Verdana"/>
          <w:b/>
          <w:sz w:val="20"/>
          <w:szCs w:val="20"/>
        </w:rPr>
        <w:t>Export</w:t>
      </w:r>
    </w:p>
    <w:p w:rsidR="00C3329B" w:rsidRPr="001C1199" w:rsidRDefault="00C3329B" w:rsidP="007071A9">
      <w:pPr>
        <w:pStyle w:val="Geenafstand"/>
        <w:rPr>
          <w:rFonts w:ascii="Verdana" w:hAnsi="Verdana"/>
          <w:sz w:val="20"/>
          <w:szCs w:val="20"/>
        </w:rPr>
      </w:pPr>
      <w:r w:rsidRPr="001C1199">
        <w:rPr>
          <w:rFonts w:ascii="Verdana" w:hAnsi="Verdana"/>
          <w:sz w:val="20"/>
          <w:szCs w:val="20"/>
        </w:rPr>
        <w:t>Bijna geen export, maar een aantal procent gaat naar hoofdzakelijk Duitsland en België.</w:t>
      </w:r>
    </w:p>
    <w:p w:rsidR="00C3329B" w:rsidRPr="001C1199" w:rsidRDefault="00C3329B" w:rsidP="007071A9">
      <w:pPr>
        <w:pStyle w:val="Geenafstand"/>
        <w:rPr>
          <w:rFonts w:ascii="Verdana" w:hAnsi="Verdana"/>
          <w:b/>
          <w:sz w:val="20"/>
          <w:szCs w:val="20"/>
        </w:rPr>
      </w:pPr>
    </w:p>
    <w:p w:rsidR="00C3329B" w:rsidRPr="001C1199" w:rsidRDefault="00C3329B" w:rsidP="007071A9">
      <w:pPr>
        <w:pStyle w:val="Geenafstand"/>
        <w:rPr>
          <w:rFonts w:ascii="Verdana" w:hAnsi="Verdana"/>
          <w:sz w:val="20"/>
          <w:szCs w:val="20"/>
        </w:rPr>
      </w:pPr>
      <w:r w:rsidRPr="001C1199">
        <w:rPr>
          <w:rFonts w:ascii="Verdana" w:hAnsi="Verdana"/>
          <w:b/>
          <w:sz w:val="20"/>
          <w:szCs w:val="20"/>
        </w:rPr>
        <w:t>Personeel</w:t>
      </w:r>
    </w:p>
    <w:p w:rsidR="00C3329B" w:rsidRPr="001C1199" w:rsidRDefault="00C3329B" w:rsidP="00C3329B">
      <w:pPr>
        <w:rPr>
          <w:rFonts w:ascii="Verdana" w:hAnsi="Verdana"/>
          <w:sz w:val="20"/>
          <w:szCs w:val="20"/>
        </w:rPr>
      </w:pPr>
      <w:r w:rsidRPr="001C1199">
        <w:rPr>
          <w:rFonts w:ascii="Verdana" w:hAnsi="Verdana"/>
          <w:sz w:val="20"/>
          <w:szCs w:val="20"/>
        </w:rPr>
        <w:t>Ongeveer</w:t>
      </w:r>
      <w:r w:rsidRPr="001C1199">
        <w:rPr>
          <w:rFonts w:ascii="Verdana" w:hAnsi="Verdana"/>
          <w:sz w:val="20"/>
          <w:szCs w:val="20"/>
        </w:rPr>
        <w:t xml:space="preserve"> 350 medewerkers op 3 locaties in Nederland: Geldrop, Enkhuizen en Sintjohannesga (bij Heerenveen)</w:t>
      </w:r>
    </w:p>
    <w:p w:rsidR="001C1199" w:rsidRDefault="001C1199" w:rsidP="00C3329B">
      <w:pPr>
        <w:pStyle w:val="Geenafstand"/>
        <w:rPr>
          <w:rFonts w:ascii="Verdana" w:hAnsi="Verdana"/>
          <w:sz w:val="20"/>
          <w:szCs w:val="20"/>
        </w:rPr>
      </w:pPr>
    </w:p>
    <w:p w:rsidR="001C1199" w:rsidRDefault="001C1199" w:rsidP="00C3329B">
      <w:pPr>
        <w:pStyle w:val="Geenafstand"/>
        <w:rPr>
          <w:rFonts w:ascii="Verdana" w:hAnsi="Verdana"/>
          <w:sz w:val="20"/>
          <w:szCs w:val="20"/>
        </w:rPr>
      </w:pPr>
    </w:p>
    <w:p w:rsidR="00C3329B" w:rsidRPr="001C1199" w:rsidRDefault="00C3329B" w:rsidP="00C3329B">
      <w:pPr>
        <w:pStyle w:val="Geenafstand"/>
        <w:rPr>
          <w:rFonts w:ascii="Verdana" w:hAnsi="Verdana"/>
          <w:b/>
          <w:sz w:val="20"/>
          <w:szCs w:val="20"/>
        </w:rPr>
      </w:pPr>
      <w:r w:rsidRPr="001C1199">
        <w:rPr>
          <w:rFonts w:ascii="Verdana" w:hAnsi="Verdana"/>
          <w:b/>
          <w:sz w:val="20"/>
          <w:szCs w:val="20"/>
        </w:rPr>
        <w:lastRenderedPageBreak/>
        <w:t>Kamer van Koophandel</w:t>
      </w:r>
    </w:p>
    <w:p w:rsidR="00C3329B" w:rsidRPr="001C1199" w:rsidRDefault="00C3329B" w:rsidP="00C3329B">
      <w:pPr>
        <w:pStyle w:val="Geenafstand"/>
        <w:rPr>
          <w:rFonts w:ascii="Verdana" w:hAnsi="Verdana"/>
          <w:sz w:val="20"/>
          <w:szCs w:val="20"/>
        </w:rPr>
      </w:pPr>
      <w:r w:rsidRPr="001C1199">
        <w:rPr>
          <w:rFonts w:ascii="Verdana" w:hAnsi="Verdana"/>
          <w:sz w:val="20"/>
          <w:szCs w:val="20"/>
        </w:rPr>
        <w:t>KvK nummers:</w:t>
      </w:r>
    </w:p>
    <w:tbl>
      <w:tblPr>
        <w:tblW w:w="18236" w:type="dxa"/>
        <w:tblCellMar>
          <w:left w:w="0" w:type="dxa"/>
          <w:right w:w="0" w:type="dxa"/>
        </w:tblCellMar>
        <w:tblLook w:val="04A0" w:firstRow="1" w:lastRow="0" w:firstColumn="1" w:lastColumn="0" w:noHBand="0" w:noVBand="1"/>
      </w:tblPr>
      <w:tblGrid>
        <w:gridCol w:w="18236"/>
      </w:tblGrid>
      <w:tr w:rsidR="00C3329B" w:rsidRPr="001C1199" w:rsidTr="001C1199">
        <w:trPr>
          <w:trHeight w:val="315"/>
        </w:trPr>
        <w:tc>
          <w:tcPr>
            <w:tcW w:w="18236" w:type="dxa"/>
            <w:tcBorders>
              <w:top w:val="nil"/>
              <w:left w:val="nil"/>
              <w:bottom w:val="nil"/>
              <w:right w:val="nil"/>
            </w:tcBorders>
            <w:vAlign w:val="bottom"/>
          </w:tcPr>
          <w:p w:rsidR="00C3329B" w:rsidRPr="001C1199" w:rsidRDefault="00C3329B" w:rsidP="003B0018">
            <w:pPr>
              <w:pStyle w:val="Geenafstand"/>
              <w:rPr>
                <w:rFonts w:ascii="Verdana" w:hAnsi="Verdana"/>
                <w:sz w:val="20"/>
                <w:szCs w:val="20"/>
                <w:lang w:eastAsia="nl-NL"/>
              </w:rPr>
            </w:pPr>
            <w:r w:rsidRPr="001C1199">
              <w:rPr>
                <w:rFonts w:ascii="Verdana" w:hAnsi="Verdana"/>
                <w:sz w:val="20"/>
                <w:szCs w:val="20"/>
                <w:lang w:eastAsia="nl-NL"/>
              </w:rPr>
              <w:t>17038969 Koninklijke Peijnenburg B.V.</w:t>
            </w:r>
          </w:p>
        </w:tc>
      </w:tr>
      <w:tr w:rsidR="00C3329B" w:rsidRPr="001C1199" w:rsidTr="001C1199">
        <w:trPr>
          <w:trHeight w:val="315"/>
        </w:trPr>
        <w:tc>
          <w:tcPr>
            <w:tcW w:w="18236" w:type="dxa"/>
            <w:tcBorders>
              <w:top w:val="nil"/>
              <w:left w:val="nil"/>
              <w:bottom w:val="nil"/>
              <w:right w:val="nil"/>
            </w:tcBorders>
            <w:vAlign w:val="bottom"/>
          </w:tcPr>
          <w:p w:rsidR="00C3329B" w:rsidRPr="001C1199" w:rsidRDefault="00C3329B" w:rsidP="003B0018">
            <w:pPr>
              <w:pStyle w:val="Geenafstand"/>
              <w:rPr>
                <w:rFonts w:ascii="Verdana" w:hAnsi="Verdana"/>
                <w:sz w:val="20"/>
                <w:szCs w:val="20"/>
                <w:lang w:eastAsia="nl-NL"/>
              </w:rPr>
            </w:pPr>
            <w:r w:rsidRPr="001C1199">
              <w:rPr>
                <w:rFonts w:ascii="Verdana" w:hAnsi="Verdana"/>
                <w:sz w:val="20"/>
                <w:szCs w:val="20"/>
                <w:lang w:eastAsia="nl-NL"/>
              </w:rPr>
              <w:t xml:space="preserve">17000790 </w:t>
            </w:r>
            <w:proofErr w:type="spellStart"/>
            <w:r w:rsidRPr="001C1199">
              <w:rPr>
                <w:rFonts w:ascii="Verdana" w:hAnsi="Verdana"/>
                <w:sz w:val="20"/>
                <w:szCs w:val="20"/>
                <w:lang w:eastAsia="nl-NL"/>
              </w:rPr>
              <w:t>Peijnenburg’s</w:t>
            </w:r>
            <w:proofErr w:type="spellEnd"/>
            <w:r w:rsidRPr="001C1199">
              <w:rPr>
                <w:rFonts w:ascii="Verdana" w:hAnsi="Verdana"/>
                <w:sz w:val="20"/>
                <w:szCs w:val="20"/>
                <w:lang w:eastAsia="nl-NL"/>
              </w:rPr>
              <w:t xml:space="preserve"> Koekfabrieken B.V.</w:t>
            </w:r>
          </w:p>
        </w:tc>
      </w:tr>
      <w:tr w:rsidR="00C3329B" w:rsidRPr="001C1199" w:rsidTr="001C1199">
        <w:trPr>
          <w:trHeight w:val="315"/>
        </w:trPr>
        <w:tc>
          <w:tcPr>
            <w:tcW w:w="18236" w:type="dxa"/>
            <w:tcBorders>
              <w:top w:val="nil"/>
              <w:left w:val="nil"/>
              <w:bottom w:val="nil"/>
              <w:right w:val="nil"/>
            </w:tcBorders>
            <w:vAlign w:val="bottom"/>
          </w:tcPr>
          <w:p w:rsidR="00C3329B" w:rsidRPr="001C1199" w:rsidRDefault="00C3329B" w:rsidP="003B0018">
            <w:pPr>
              <w:pStyle w:val="Geenafstand"/>
              <w:rPr>
                <w:rFonts w:ascii="Verdana" w:hAnsi="Verdana"/>
                <w:sz w:val="20"/>
                <w:szCs w:val="20"/>
                <w:lang w:eastAsia="nl-NL"/>
              </w:rPr>
            </w:pPr>
            <w:r w:rsidRPr="001C1199">
              <w:rPr>
                <w:rFonts w:ascii="Verdana" w:hAnsi="Verdana"/>
                <w:sz w:val="20"/>
                <w:szCs w:val="20"/>
                <w:lang w:eastAsia="nl-NL"/>
              </w:rPr>
              <w:t>1050523 W.K. Koekbakkerij</w:t>
            </w:r>
          </w:p>
        </w:tc>
      </w:tr>
      <w:tr w:rsidR="00C3329B" w:rsidRPr="001C1199" w:rsidTr="001C1199">
        <w:trPr>
          <w:trHeight w:val="315"/>
        </w:trPr>
        <w:tc>
          <w:tcPr>
            <w:tcW w:w="18236" w:type="dxa"/>
            <w:tcBorders>
              <w:top w:val="nil"/>
              <w:left w:val="nil"/>
              <w:bottom w:val="nil"/>
              <w:right w:val="nil"/>
            </w:tcBorders>
            <w:vAlign w:val="bottom"/>
          </w:tcPr>
          <w:p w:rsidR="00C3329B" w:rsidRPr="001C1199" w:rsidRDefault="00C3329B" w:rsidP="003B0018">
            <w:pPr>
              <w:pStyle w:val="Geenafstand"/>
              <w:rPr>
                <w:rFonts w:ascii="Verdana" w:hAnsi="Verdana"/>
                <w:sz w:val="20"/>
                <w:szCs w:val="20"/>
                <w:lang w:eastAsia="nl-NL"/>
              </w:rPr>
            </w:pPr>
            <w:r w:rsidRPr="001C1199">
              <w:rPr>
                <w:rFonts w:ascii="Verdana" w:hAnsi="Verdana"/>
                <w:sz w:val="20"/>
                <w:szCs w:val="20"/>
                <w:lang w:eastAsia="nl-NL"/>
              </w:rPr>
              <w:t>1050522 W.K. Koekbeheer B.V.</w:t>
            </w:r>
          </w:p>
        </w:tc>
      </w:tr>
    </w:tbl>
    <w:p w:rsidR="00C3329B" w:rsidRPr="001C1199" w:rsidRDefault="001C1199" w:rsidP="007071A9">
      <w:pPr>
        <w:pStyle w:val="Geenafstand"/>
        <w:rPr>
          <w:rFonts w:ascii="Verdana" w:hAnsi="Verdana"/>
          <w:sz w:val="20"/>
          <w:szCs w:val="20"/>
          <w:lang w:eastAsia="nl-NL"/>
        </w:rPr>
      </w:pPr>
      <w:r w:rsidRPr="001C1199">
        <w:rPr>
          <w:rFonts w:ascii="Verdana" w:hAnsi="Verdana"/>
          <w:sz w:val="20"/>
          <w:szCs w:val="20"/>
          <w:lang w:eastAsia="nl-NL"/>
        </w:rPr>
        <w:t xml:space="preserve">50945742 </w:t>
      </w:r>
      <w:proofErr w:type="spellStart"/>
      <w:r w:rsidRPr="001C1199">
        <w:rPr>
          <w:rFonts w:ascii="Verdana" w:hAnsi="Verdana"/>
          <w:sz w:val="20"/>
          <w:szCs w:val="20"/>
          <w:lang w:eastAsia="nl-NL"/>
        </w:rPr>
        <w:t>Enkhuizer</w:t>
      </w:r>
      <w:proofErr w:type="spellEnd"/>
      <w:r w:rsidRPr="001C1199">
        <w:rPr>
          <w:rFonts w:ascii="Verdana" w:hAnsi="Verdana"/>
          <w:sz w:val="20"/>
          <w:szCs w:val="20"/>
          <w:lang w:eastAsia="nl-NL"/>
        </w:rPr>
        <w:t xml:space="preserve"> Koekfabriek B.V</w:t>
      </w:r>
      <w:r w:rsidRPr="001C1199">
        <w:rPr>
          <w:rFonts w:ascii="Verdana" w:hAnsi="Verdana"/>
          <w:sz w:val="20"/>
          <w:szCs w:val="20"/>
          <w:lang w:eastAsia="nl-NL"/>
        </w:rPr>
        <w:t>.</w:t>
      </w:r>
    </w:p>
    <w:p w:rsidR="001C1199" w:rsidRPr="001C1199" w:rsidRDefault="001C1199" w:rsidP="007071A9">
      <w:pPr>
        <w:pStyle w:val="Geenafstand"/>
        <w:rPr>
          <w:rFonts w:ascii="Verdana" w:hAnsi="Verdana"/>
          <w:sz w:val="20"/>
          <w:szCs w:val="20"/>
          <w:lang w:eastAsia="nl-NL"/>
        </w:rPr>
      </w:pPr>
    </w:p>
    <w:p w:rsidR="001C1199" w:rsidRPr="001C1199" w:rsidRDefault="001C1199" w:rsidP="007071A9">
      <w:pPr>
        <w:pStyle w:val="Geenafstand"/>
        <w:rPr>
          <w:rFonts w:ascii="Verdana" w:hAnsi="Verdana"/>
          <w:b/>
          <w:sz w:val="20"/>
          <w:szCs w:val="20"/>
        </w:rPr>
      </w:pPr>
      <w:r w:rsidRPr="001C1199">
        <w:rPr>
          <w:rFonts w:ascii="Verdana" w:hAnsi="Verdana"/>
          <w:b/>
          <w:sz w:val="20"/>
          <w:szCs w:val="20"/>
        </w:rPr>
        <w:t>Bedrijfspand</w:t>
      </w:r>
    </w:p>
    <w:p w:rsidR="001C1199" w:rsidRPr="001C1199" w:rsidRDefault="001C1199" w:rsidP="007071A9">
      <w:pPr>
        <w:pStyle w:val="Geenafstand"/>
        <w:rPr>
          <w:rFonts w:ascii="Verdana" w:hAnsi="Verdana" w:cstheme="minorHAnsi"/>
          <w:sz w:val="20"/>
          <w:szCs w:val="20"/>
          <w:lang w:eastAsia="nl-NL"/>
        </w:rPr>
      </w:pPr>
      <w:r w:rsidRPr="001C1199">
        <w:rPr>
          <w:rFonts w:ascii="Verdana" w:hAnsi="Verdana" w:cstheme="minorHAnsi"/>
          <w:sz w:val="20"/>
          <w:szCs w:val="20"/>
          <w:lang w:eastAsia="nl-NL"/>
        </w:rPr>
        <w:t>2 bedrijfspanden en</w:t>
      </w:r>
      <w:r w:rsidRPr="001C1199">
        <w:rPr>
          <w:rFonts w:ascii="Verdana" w:hAnsi="Verdana" w:cstheme="minorHAnsi"/>
          <w:sz w:val="20"/>
          <w:szCs w:val="20"/>
          <w:lang w:eastAsia="nl-NL"/>
        </w:rPr>
        <w:t xml:space="preserve"> </w:t>
      </w:r>
      <w:r w:rsidRPr="001C1199">
        <w:rPr>
          <w:rFonts w:ascii="Verdana" w:hAnsi="Verdana" w:cstheme="minorHAnsi"/>
          <w:sz w:val="20"/>
          <w:szCs w:val="20"/>
          <w:lang w:eastAsia="nl-NL"/>
        </w:rPr>
        <w:t>het</w:t>
      </w:r>
      <w:r w:rsidRPr="001C1199">
        <w:rPr>
          <w:rFonts w:ascii="Verdana" w:hAnsi="Verdana" w:cstheme="minorHAnsi"/>
          <w:sz w:val="20"/>
          <w:szCs w:val="20"/>
          <w:lang w:eastAsia="nl-NL"/>
        </w:rPr>
        <w:t xml:space="preserve"> hoofdkantoor in Geldrop, </w:t>
      </w:r>
      <w:r w:rsidRPr="001C1199">
        <w:rPr>
          <w:rFonts w:ascii="Verdana" w:hAnsi="Verdana" w:cstheme="minorHAnsi"/>
          <w:sz w:val="20"/>
          <w:szCs w:val="20"/>
          <w:lang w:eastAsia="nl-NL"/>
        </w:rPr>
        <w:t xml:space="preserve">een </w:t>
      </w:r>
      <w:r w:rsidRPr="001C1199">
        <w:rPr>
          <w:rFonts w:ascii="Verdana" w:hAnsi="Verdana" w:cstheme="minorHAnsi"/>
          <w:sz w:val="20"/>
          <w:szCs w:val="20"/>
          <w:lang w:eastAsia="nl-NL"/>
        </w:rPr>
        <w:t xml:space="preserve">bedrijfspand in Sintjohannesga en </w:t>
      </w:r>
      <w:r w:rsidRPr="001C1199">
        <w:rPr>
          <w:rFonts w:ascii="Verdana" w:hAnsi="Verdana" w:cstheme="minorHAnsi"/>
          <w:sz w:val="20"/>
          <w:szCs w:val="20"/>
          <w:lang w:eastAsia="nl-NL"/>
        </w:rPr>
        <w:t xml:space="preserve">een </w:t>
      </w:r>
      <w:r w:rsidRPr="001C1199">
        <w:rPr>
          <w:rFonts w:ascii="Verdana" w:hAnsi="Verdana" w:cstheme="minorHAnsi"/>
          <w:sz w:val="20"/>
          <w:szCs w:val="20"/>
          <w:lang w:eastAsia="nl-NL"/>
        </w:rPr>
        <w:t>bedrijfspand in Enkhuizen</w:t>
      </w:r>
      <w:r w:rsidRPr="001C1199">
        <w:rPr>
          <w:rFonts w:ascii="Verdana" w:hAnsi="Verdana" w:cstheme="minorHAnsi"/>
          <w:sz w:val="20"/>
          <w:szCs w:val="20"/>
          <w:lang w:eastAsia="nl-NL"/>
        </w:rPr>
        <w:t>.</w:t>
      </w:r>
    </w:p>
    <w:p w:rsidR="001C1199" w:rsidRPr="001C1199" w:rsidRDefault="001C1199" w:rsidP="007071A9">
      <w:pPr>
        <w:pStyle w:val="Geenafstand"/>
        <w:rPr>
          <w:rFonts w:ascii="Verdana" w:hAnsi="Verdana" w:cstheme="minorHAnsi"/>
          <w:b/>
          <w:sz w:val="20"/>
          <w:szCs w:val="20"/>
          <w:lang w:eastAsia="nl-NL"/>
        </w:rPr>
      </w:pPr>
    </w:p>
    <w:p w:rsidR="001C1199" w:rsidRPr="001C1199" w:rsidRDefault="001C1199" w:rsidP="007071A9">
      <w:pPr>
        <w:pStyle w:val="Geenafstand"/>
        <w:rPr>
          <w:rFonts w:ascii="Verdana" w:hAnsi="Verdana"/>
          <w:b/>
          <w:sz w:val="20"/>
          <w:szCs w:val="20"/>
        </w:rPr>
      </w:pPr>
      <w:r w:rsidRPr="001C1199">
        <w:rPr>
          <w:rFonts w:ascii="Verdana" w:hAnsi="Verdana"/>
          <w:b/>
          <w:sz w:val="20"/>
          <w:szCs w:val="20"/>
        </w:rPr>
        <w:t>Bereikbaarheid</w:t>
      </w:r>
    </w:p>
    <w:p w:rsidR="001C1199" w:rsidRPr="001C1199" w:rsidRDefault="001C1199" w:rsidP="007071A9">
      <w:pPr>
        <w:pStyle w:val="Geenafstand"/>
        <w:rPr>
          <w:rFonts w:ascii="Verdana" w:hAnsi="Verdana" w:cstheme="minorHAnsi"/>
          <w:sz w:val="20"/>
          <w:szCs w:val="20"/>
          <w:lang w:eastAsia="nl-NL"/>
        </w:rPr>
      </w:pPr>
      <w:r w:rsidRPr="001C1199">
        <w:rPr>
          <w:rFonts w:ascii="Verdana" w:hAnsi="Verdana" w:cstheme="minorHAnsi"/>
          <w:sz w:val="20"/>
          <w:szCs w:val="20"/>
          <w:lang w:eastAsia="nl-NL"/>
        </w:rPr>
        <w:t>A</w:t>
      </w:r>
      <w:r w:rsidRPr="001C1199">
        <w:rPr>
          <w:rFonts w:ascii="Verdana" w:hAnsi="Verdana" w:cstheme="minorHAnsi"/>
          <w:sz w:val="20"/>
          <w:szCs w:val="20"/>
          <w:lang w:eastAsia="nl-NL"/>
        </w:rPr>
        <w:t>lle panden zijn goed bereikbaar, maar zitten wel met alle l</w:t>
      </w:r>
      <w:r w:rsidRPr="001C1199">
        <w:rPr>
          <w:rFonts w:ascii="Verdana" w:hAnsi="Verdana" w:cstheme="minorHAnsi"/>
          <w:sz w:val="20"/>
          <w:szCs w:val="20"/>
          <w:lang w:eastAsia="nl-NL"/>
        </w:rPr>
        <w:t>ocaties in de bebouwde kom, de</w:t>
      </w:r>
      <w:r w:rsidRPr="001C1199">
        <w:rPr>
          <w:rFonts w:ascii="Verdana" w:hAnsi="Verdana" w:cstheme="minorHAnsi"/>
          <w:sz w:val="20"/>
          <w:szCs w:val="20"/>
          <w:lang w:eastAsia="nl-NL"/>
        </w:rPr>
        <w:t xml:space="preserve"> distributeur haalt alle eindproduct op en dit wordt centraal in Nederland (Zeewolde) opgeslagen en gedistribueerd naar de afnemers</w:t>
      </w:r>
      <w:r w:rsidRPr="001C1199">
        <w:rPr>
          <w:rFonts w:ascii="Verdana" w:hAnsi="Verdana" w:cstheme="minorHAnsi"/>
          <w:sz w:val="20"/>
          <w:szCs w:val="20"/>
          <w:lang w:eastAsia="nl-NL"/>
        </w:rPr>
        <w:t>.</w:t>
      </w:r>
    </w:p>
    <w:p w:rsidR="001C1199" w:rsidRPr="001C1199" w:rsidRDefault="001C1199" w:rsidP="007071A9">
      <w:pPr>
        <w:pStyle w:val="Geenafstand"/>
        <w:rPr>
          <w:rFonts w:ascii="Verdana" w:hAnsi="Verdana" w:cstheme="minorHAnsi"/>
          <w:b/>
          <w:sz w:val="20"/>
          <w:szCs w:val="20"/>
          <w:lang w:eastAsia="nl-NL"/>
        </w:rPr>
      </w:pPr>
    </w:p>
    <w:p w:rsidR="001C1199" w:rsidRPr="001C1199" w:rsidRDefault="001C1199" w:rsidP="007071A9">
      <w:pPr>
        <w:pStyle w:val="Geenafstand"/>
        <w:rPr>
          <w:rFonts w:ascii="Verdana" w:hAnsi="Verdana"/>
          <w:b/>
          <w:sz w:val="20"/>
          <w:szCs w:val="20"/>
        </w:rPr>
      </w:pPr>
      <w:r w:rsidRPr="001C1199">
        <w:rPr>
          <w:rFonts w:ascii="Verdana" w:hAnsi="Verdana"/>
          <w:b/>
          <w:sz w:val="20"/>
          <w:szCs w:val="20"/>
        </w:rPr>
        <w:t>Marktpositie</w:t>
      </w:r>
    </w:p>
    <w:p w:rsidR="001C1199" w:rsidRPr="001C1199" w:rsidRDefault="001C1199" w:rsidP="001C1199">
      <w:pPr>
        <w:pStyle w:val="Geenafstand"/>
        <w:rPr>
          <w:rFonts w:ascii="Verdana" w:hAnsi="Verdana" w:cstheme="minorHAnsi"/>
          <w:sz w:val="20"/>
          <w:szCs w:val="20"/>
          <w:lang w:eastAsia="nl-NL"/>
        </w:rPr>
      </w:pPr>
      <w:r w:rsidRPr="001C1199">
        <w:rPr>
          <w:rFonts w:ascii="Verdana" w:hAnsi="Verdana" w:cstheme="minorHAnsi"/>
          <w:sz w:val="20"/>
          <w:szCs w:val="20"/>
          <w:lang w:eastAsia="nl-NL"/>
        </w:rPr>
        <w:t>M</w:t>
      </w:r>
      <w:r w:rsidRPr="001C1199">
        <w:rPr>
          <w:rFonts w:ascii="Verdana" w:hAnsi="Verdana" w:cstheme="minorHAnsi"/>
          <w:sz w:val="20"/>
          <w:szCs w:val="20"/>
          <w:lang w:eastAsia="nl-NL"/>
        </w:rPr>
        <w:t xml:space="preserve">arktleider in de ontbijtkoeksector en voor enige procenten in de totale zoetwarenmarkt want hierin zitten grote spelers zoals Mars en </w:t>
      </w:r>
      <w:proofErr w:type="spellStart"/>
      <w:r w:rsidRPr="001C1199">
        <w:rPr>
          <w:rFonts w:ascii="Verdana" w:hAnsi="Verdana" w:cstheme="minorHAnsi"/>
          <w:sz w:val="20"/>
          <w:szCs w:val="20"/>
          <w:lang w:eastAsia="nl-NL"/>
        </w:rPr>
        <w:t>Perfetti</w:t>
      </w:r>
      <w:proofErr w:type="spellEnd"/>
      <w:r w:rsidRPr="001C1199">
        <w:rPr>
          <w:rFonts w:ascii="Verdana" w:hAnsi="Verdana" w:cstheme="minorHAnsi"/>
          <w:sz w:val="20"/>
          <w:szCs w:val="20"/>
          <w:lang w:eastAsia="nl-NL"/>
        </w:rPr>
        <w:t xml:space="preserve"> van Melle (drop en snoep). </w:t>
      </w:r>
    </w:p>
    <w:p w:rsidR="001C1199" w:rsidRPr="001C1199" w:rsidRDefault="001C1199" w:rsidP="001C1199">
      <w:pPr>
        <w:pStyle w:val="Geenafstand"/>
        <w:rPr>
          <w:rFonts w:ascii="Verdana" w:hAnsi="Verdana" w:cstheme="minorHAnsi"/>
          <w:sz w:val="20"/>
          <w:szCs w:val="20"/>
          <w:lang w:eastAsia="nl-NL"/>
        </w:rPr>
      </w:pPr>
    </w:p>
    <w:p w:rsidR="001C1199" w:rsidRPr="001C1199" w:rsidRDefault="001C1199" w:rsidP="001C1199">
      <w:pPr>
        <w:pStyle w:val="Geenafstand"/>
        <w:rPr>
          <w:rFonts w:ascii="Verdana" w:hAnsi="Verdana" w:cstheme="minorHAnsi"/>
          <w:b/>
          <w:sz w:val="20"/>
          <w:szCs w:val="20"/>
          <w:lang w:eastAsia="nl-NL"/>
        </w:rPr>
      </w:pPr>
      <w:r w:rsidRPr="001C1199">
        <w:rPr>
          <w:rFonts w:ascii="Verdana" w:hAnsi="Verdana" w:cstheme="minorHAnsi"/>
          <w:b/>
          <w:sz w:val="20"/>
          <w:szCs w:val="20"/>
          <w:lang w:eastAsia="nl-NL"/>
        </w:rPr>
        <w:t>Visie</w:t>
      </w:r>
    </w:p>
    <w:p w:rsidR="001C1199" w:rsidRPr="001C1199" w:rsidRDefault="001C1199" w:rsidP="001C1199">
      <w:pPr>
        <w:pStyle w:val="Geenafstand"/>
        <w:rPr>
          <w:rFonts w:ascii="Verdana" w:hAnsi="Verdana" w:cstheme="minorHAnsi"/>
          <w:sz w:val="20"/>
          <w:szCs w:val="20"/>
          <w:lang w:eastAsia="nl-NL"/>
        </w:rPr>
      </w:pPr>
      <w:r w:rsidRPr="001C1199">
        <w:rPr>
          <w:rFonts w:ascii="Verdana" w:hAnsi="Verdana" w:cstheme="minorHAnsi"/>
          <w:sz w:val="20"/>
          <w:szCs w:val="20"/>
          <w:lang w:eastAsia="nl-NL"/>
        </w:rPr>
        <w:t>M</w:t>
      </w:r>
      <w:r w:rsidRPr="001C1199">
        <w:rPr>
          <w:rFonts w:ascii="Verdana" w:hAnsi="Verdana" w:cstheme="minorHAnsi"/>
          <w:sz w:val="20"/>
          <w:szCs w:val="20"/>
          <w:lang w:eastAsia="nl-NL"/>
        </w:rPr>
        <w:t>arktleider blijven en groeien met enkele procenten per jaar. Verder is er een MVO (maatschappelijk ve</w:t>
      </w:r>
      <w:r w:rsidRPr="001C1199">
        <w:rPr>
          <w:rFonts w:ascii="Verdana" w:hAnsi="Verdana" w:cstheme="minorHAnsi"/>
          <w:sz w:val="20"/>
          <w:szCs w:val="20"/>
          <w:lang w:eastAsia="nl-NL"/>
        </w:rPr>
        <w:t>rantwoord ondernemen) visie . Ze</w:t>
      </w:r>
      <w:r w:rsidRPr="001C1199">
        <w:rPr>
          <w:rFonts w:ascii="Verdana" w:hAnsi="Verdana" w:cstheme="minorHAnsi"/>
          <w:sz w:val="20"/>
          <w:szCs w:val="20"/>
          <w:lang w:eastAsia="nl-NL"/>
        </w:rPr>
        <w:t xml:space="preserve"> </w:t>
      </w:r>
      <w:r w:rsidRPr="001C1199">
        <w:rPr>
          <w:rFonts w:ascii="Verdana" w:hAnsi="Verdana" w:cstheme="minorHAnsi"/>
          <w:sz w:val="20"/>
          <w:szCs w:val="20"/>
          <w:lang w:eastAsia="nl-NL"/>
        </w:rPr>
        <w:t>kijken vooruit tot 2020 met de</w:t>
      </w:r>
      <w:r w:rsidRPr="001C1199">
        <w:rPr>
          <w:rFonts w:ascii="Verdana" w:hAnsi="Verdana" w:cstheme="minorHAnsi"/>
          <w:sz w:val="20"/>
          <w:szCs w:val="20"/>
          <w:lang w:eastAsia="nl-NL"/>
        </w:rPr>
        <w:t xml:space="preserve"> doelstellingen. </w:t>
      </w:r>
    </w:p>
    <w:p w:rsidR="001C1199" w:rsidRPr="001C1199" w:rsidRDefault="001C1199" w:rsidP="001C1199">
      <w:pPr>
        <w:pStyle w:val="Geenafstand"/>
        <w:rPr>
          <w:rFonts w:ascii="Verdana" w:hAnsi="Verdana" w:cstheme="minorHAnsi"/>
          <w:b/>
          <w:sz w:val="20"/>
          <w:szCs w:val="20"/>
          <w:lang w:eastAsia="nl-NL"/>
        </w:rPr>
      </w:pPr>
    </w:p>
    <w:p w:rsidR="001C1199" w:rsidRPr="001C1199" w:rsidRDefault="001C1199" w:rsidP="001C1199">
      <w:pPr>
        <w:pStyle w:val="Geenafstand"/>
        <w:rPr>
          <w:rFonts w:ascii="Verdana" w:hAnsi="Verdana" w:cstheme="minorHAnsi"/>
          <w:b/>
          <w:sz w:val="20"/>
          <w:szCs w:val="20"/>
          <w:lang w:eastAsia="nl-NL"/>
        </w:rPr>
      </w:pPr>
      <w:r w:rsidRPr="001C1199">
        <w:rPr>
          <w:rFonts w:ascii="Verdana" w:hAnsi="Verdana" w:cstheme="minorHAnsi"/>
          <w:b/>
          <w:sz w:val="20"/>
          <w:szCs w:val="20"/>
          <w:lang w:eastAsia="nl-NL"/>
        </w:rPr>
        <w:t>Strategie</w:t>
      </w:r>
    </w:p>
    <w:p w:rsidR="001C1199" w:rsidRPr="001C1199" w:rsidRDefault="001C1589" w:rsidP="001C1199">
      <w:pPr>
        <w:pStyle w:val="Geenafstand"/>
        <w:rPr>
          <w:rFonts w:ascii="Verdana" w:hAnsi="Verdana" w:cstheme="minorHAnsi"/>
          <w:sz w:val="20"/>
          <w:szCs w:val="20"/>
          <w:lang w:eastAsia="nl-NL"/>
        </w:rPr>
      </w:pPr>
      <w:r>
        <w:rPr>
          <w:rFonts w:ascii="Verdana" w:hAnsi="Verdana" w:cstheme="minorHAnsi"/>
          <w:noProof/>
          <w:sz w:val="20"/>
          <w:szCs w:val="20"/>
          <w:lang w:eastAsia="nl-NL"/>
        </w:rPr>
        <w:drawing>
          <wp:anchor distT="0" distB="0" distL="114300" distR="114300" simplePos="0" relativeHeight="251660288" behindDoc="1" locked="0" layoutInCell="1" allowOverlap="1" wp14:anchorId="428B1DB9" wp14:editId="6E001C6B">
            <wp:simplePos x="0" y="0"/>
            <wp:positionH relativeFrom="column">
              <wp:posOffset>-347345</wp:posOffset>
            </wp:positionH>
            <wp:positionV relativeFrom="paragraph">
              <wp:posOffset>287655</wp:posOffset>
            </wp:positionV>
            <wp:extent cx="6781800" cy="476821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ogra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0" cy="4768215"/>
                    </a:xfrm>
                    <a:prstGeom prst="rect">
                      <a:avLst/>
                    </a:prstGeom>
                  </pic:spPr>
                </pic:pic>
              </a:graphicData>
            </a:graphic>
            <wp14:sizeRelH relativeFrom="page">
              <wp14:pctWidth>0</wp14:pctWidth>
            </wp14:sizeRelH>
            <wp14:sizeRelV relativeFrom="page">
              <wp14:pctHeight>0</wp14:pctHeight>
            </wp14:sizeRelV>
          </wp:anchor>
        </w:drawing>
      </w:r>
      <w:r w:rsidR="001C1199" w:rsidRPr="001C1199">
        <w:rPr>
          <w:rFonts w:ascii="Verdana" w:hAnsi="Verdana" w:cstheme="minorHAnsi"/>
          <w:sz w:val="20"/>
          <w:szCs w:val="20"/>
          <w:lang w:eastAsia="nl-NL"/>
        </w:rPr>
        <w:t>M</w:t>
      </w:r>
      <w:r w:rsidR="001C1199" w:rsidRPr="001C1199">
        <w:rPr>
          <w:rFonts w:ascii="Verdana" w:hAnsi="Verdana" w:cstheme="minorHAnsi"/>
          <w:sz w:val="20"/>
          <w:szCs w:val="20"/>
          <w:lang w:eastAsia="nl-NL"/>
        </w:rPr>
        <w:t xml:space="preserve">et een kwalitatief goed product in de markt blijven penetreren en daarbij ondersteuning middels </w:t>
      </w:r>
      <w:r w:rsidR="001C1199" w:rsidRPr="001C1199">
        <w:rPr>
          <w:rFonts w:ascii="Verdana" w:hAnsi="Verdana" w:cstheme="minorHAnsi"/>
          <w:sz w:val="20"/>
          <w:szCs w:val="20"/>
          <w:lang w:eastAsia="nl-NL"/>
        </w:rPr>
        <w:t>Tv-reclame</w:t>
      </w:r>
      <w:r w:rsidR="001C1199" w:rsidRPr="001C1199">
        <w:rPr>
          <w:rFonts w:ascii="Verdana" w:hAnsi="Verdana" w:cstheme="minorHAnsi"/>
          <w:sz w:val="20"/>
          <w:szCs w:val="20"/>
          <w:lang w:eastAsia="nl-NL"/>
        </w:rPr>
        <w:t xml:space="preserve"> geven. </w:t>
      </w:r>
    </w:p>
    <w:p w:rsidR="001C1199" w:rsidRPr="001C1199" w:rsidRDefault="001C1199" w:rsidP="001C1199">
      <w:pPr>
        <w:pStyle w:val="Geenafstand"/>
        <w:rPr>
          <w:rFonts w:ascii="Verdana" w:hAnsi="Verdana" w:cstheme="minorHAnsi"/>
          <w:sz w:val="20"/>
          <w:szCs w:val="20"/>
          <w:lang w:eastAsia="nl-NL"/>
        </w:rPr>
      </w:pPr>
    </w:p>
    <w:p w:rsidR="001C1199" w:rsidRPr="001C1199" w:rsidRDefault="001C1199" w:rsidP="001C1199">
      <w:pPr>
        <w:pStyle w:val="Geenafstand"/>
        <w:rPr>
          <w:rFonts w:ascii="Verdana" w:hAnsi="Verdana" w:cstheme="minorHAnsi"/>
          <w:b/>
          <w:sz w:val="20"/>
          <w:szCs w:val="20"/>
          <w:lang w:eastAsia="nl-NL"/>
        </w:rPr>
      </w:pPr>
      <w:r w:rsidRPr="001C1199">
        <w:rPr>
          <w:rFonts w:ascii="Verdana" w:hAnsi="Verdana" w:cstheme="minorHAnsi"/>
          <w:b/>
          <w:sz w:val="20"/>
          <w:szCs w:val="20"/>
          <w:lang w:eastAsia="nl-NL"/>
        </w:rPr>
        <w:t>Imago</w:t>
      </w:r>
    </w:p>
    <w:p w:rsidR="001C1199" w:rsidRPr="001C1199" w:rsidRDefault="001C1199" w:rsidP="001C1199">
      <w:pPr>
        <w:pStyle w:val="Geenafstand"/>
        <w:rPr>
          <w:rFonts w:ascii="Verdana" w:hAnsi="Verdana" w:cstheme="minorHAnsi"/>
          <w:sz w:val="20"/>
          <w:szCs w:val="20"/>
          <w:lang w:eastAsia="nl-NL"/>
        </w:rPr>
      </w:pPr>
      <w:r w:rsidRPr="001C1199">
        <w:rPr>
          <w:rFonts w:ascii="Verdana" w:hAnsi="Verdana" w:cstheme="minorHAnsi"/>
          <w:sz w:val="20"/>
          <w:szCs w:val="20"/>
          <w:lang w:eastAsia="nl-NL"/>
        </w:rPr>
        <w:t>G</w:t>
      </w:r>
      <w:r w:rsidRPr="001C1199">
        <w:rPr>
          <w:rFonts w:ascii="Verdana" w:hAnsi="Verdana" w:cstheme="minorHAnsi"/>
          <w:sz w:val="20"/>
          <w:szCs w:val="20"/>
          <w:lang w:eastAsia="nl-NL"/>
        </w:rPr>
        <w:t>oed en betrouwbaar, heel bekend bedrijf.</w:t>
      </w:r>
    </w:p>
    <w:p w:rsidR="001C1199" w:rsidRPr="001C1199" w:rsidRDefault="001C1199" w:rsidP="001C1199">
      <w:pPr>
        <w:pStyle w:val="Geenafstand"/>
        <w:rPr>
          <w:rFonts w:ascii="Verdana" w:hAnsi="Verdana" w:cstheme="minorHAnsi"/>
          <w:sz w:val="20"/>
          <w:szCs w:val="20"/>
          <w:lang w:eastAsia="nl-NL"/>
        </w:rPr>
      </w:pPr>
    </w:p>
    <w:p w:rsidR="001C1199" w:rsidRDefault="001C1199" w:rsidP="001C1199">
      <w:pPr>
        <w:pStyle w:val="Geenafstand"/>
        <w:rPr>
          <w:rFonts w:ascii="Verdana" w:hAnsi="Verdana" w:cstheme="minorHAnsi"/>
          <w:b/>
          <w:sz w:val="20"/>
          <w:szCs w:val="20"/>
          <w:lang w:eastAsia="nl-NL"/>
        </w:rPr>
      </w:pPr>
      <w:r w:rsidRPr="001C1199">
        <w:rPr>
          <w:rFonts w:ascii="Verdana" w:hAnsi="Verdana" w:cstheme="minorHAnsi"/>
          <w:b/>
          <w:sz w:val="20"/>
          <w:szCs w:val="20"/>
          <w:lang w:eastAsia="nl-NL"/>
        </w:rPr>
        <w:t>Organogram</w:t>
      </w: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1C1589" w:rsidRDefault="001C1589" w:rsidP="001C1199">
      <w:pPr>
        <w:pStyle w:val="Geenafstand"/>
        <w:rPr>
          <w:rFonts w:ascii="Verdana" w:hAnsi="Verdana" w:cstheme="minorHAnsi"/>
          <w:b/>
          <w:sz w:val="20"/>
          <w:szCs w:val="20"/>
          <w:lang w:eastAsia="nl-NL"/>
        </w:rPr>
      </w:pPr>
    </w:p>
    <w:p w:rsidR="006F3F0E" w:rsidRDefault="006F3F0E" w:rsidP="001C1199">
      <w:pPr>
        <w:pStyle w:val="Geenafstand"/>
        <w:rPr>
          <w:rFonts w:ascii="Verdana" w:hAnsi="Verdana" w:cstheme="minorHAnsi"/>
          <w:b/>
          <w:sz w:val="20"/>
          <w:szCs w:val="20"/>
          <w:lang w:eastAsia="nl-NL"/>
        </w:rPr>
      </w:pPr>
    </w:p>
    <w:p w:rsidR="006F3F0E" w:rsidRDefault="006F3F0E" w:rsidP="001C1199">
      <w:pPr>
        <w:pStyle w:val="Geenafstand"/>
        <w:rPr>
          <w:rFonts w:ascii="Verdana" w:hAnsi="Verdana" w:cstheme="minorHAnsi"/>
          <w:b/>
          <w:sz w:val="20"/>
          <w:szCs w:val="20"/>
          <w:lang w:eastAsia="nl-NL"/>
        </w:rPr>
      </w:pPr>
    </w:p>
    <w:p w:rsidR="006F3F0E" w:rsidRDefault="006F3F0E" w:rsidP="001C1199">
      <w:pPr>
        <w:pStyle w:val="Geenafstand"/>
        <w:rPr>
          <w:rFonts w:ascii="Verdana" w:hAnsi="Verdana" w:cstheme="minorHAnsi"/>
          <w:b/>
          <w:sz w:val="20"/>
          <w:szCs w:val="20"/>
          <w:lang w:eastAsia="nl-NL"/>
        </w:rPr>
      </w:pPr>
    </w:p>
    <w:p w:rsidR="001C1589" w:rsidRPr="006F3F0E" w:rsidRDefault="006F3F0E" w:rsidP="001C1199">
      <w:pPr>
        <w:pStyle w:val="Geenafstand"/>
        <w:rPr>
          <w:rFonts w:ascii="Verdana" w:hAnsi="Verdana" w:cstheme="minorHAnsi"/>
          <w:b/>
          <w:sz w:val="20"/>
          <w:szCs w:val="20"/>
          <w:lang w:eastAsia="nl-NL"/>
        </w:rPr>
      </w:pPr>
      <w:r w:rsidRPr="006F3F0E">
        <w:rPr>
          <w:rFonts w:ascii="Verdana" w:hAnsi="Verdana" w:cstheme="minorHAnsi"/>
          <w:b/>
          <w:sz w:val="20"/>
          <w:szCs w:val="20"/>
          <w:lang w:eastAsia="nl-NL"/>
        </w:rPr>
        <w:lastRenderedPageBreak/>
        <w:t>Geschiedenis</w:t>
      </w:r>
    </w:p>
    <w:p w:rsidR="006F3F0E" w:rsidRPr="006F3F0E" w:rsidRDefault="006F3F0E" w:rsidP="001C1199">
      <w:pPr>
        <w:pStyle w:val="Geenafstand"/>
        <w:rPr>
          <w:rFonts w:ascii="Verdana" w:hAnsi="Verdana" w:cstheme="minorHAnsi"/>
          <w:sz w:val="20"/>
          <w:szCs w:val="20"/>
          <w:lang w:eastAsia="nl-NL"/>
        </w:rPr>
      </w:pPr>
      <w:r w:rsidRPr="006F3F0E">
        <w:rPr>
          <w:rFonts w:ascii="Verdana" w:hAnsi="Verdana" w:cstheme="minorHAnsi"/>
          <w:sz w:val="20"/>
          <w:szCs w:val="20"/>
          <w:lang w:eastAsia="nl-NL"/>
        </w:rPr>
        <w:t>In 1883 startte bakker Harry Peijnenburg zijn bakkerij en winkel in het centrum van Geldrop. Hij en zijn vrouw verkochten versgebakken producten in hen winkel. Het waar kon ook aan huis geleverd worden. In 1915 splitste Harry zijn bedrijf op voor zijn zoons Johan en Harry. Harry jr. kreeg het brood- en banketgedeelte. Johan vertrok naar de nieuwendijk in Geldrop met koek en banket. Johan bakte `s morgens koek en ging `s middags met zijn motorfiets op pad om zijn koek in de wijde omtrek te verkopen. Hij nam daarvoor een koffertje met monsterkoek achterop zijn motor mee. Onder de bezielende leiding van Johan groeide het bedrijf zeer snel. Johans specialisatie legde de basis van het huidige Peijnenburg.</w:t>
      </w:r>
    </w:p>
    <w:p w:rsidR="006F3F0E" w:rsidRDefault="006F3F0E" w:rsidP="006F3F0E">
      <w:pPr>
        <w:pStyle w:val="Geenafstand"/>
        <w:rPr>
          <w:rFonts w:ascii="Verdana" w:hAnsi="Verdana" w:cstheme="minorHAnsi"/>
          <w:sz w:val="20"/>
          <w:szCs w:val="20"/>
          <w:lang w:eastAsia="nl-NL"/>
        </w:rPr>
      </w:pPr>
      <w:r w:rsidRPr="006F3F0E">
        <w:rPr>
          <w:rFonts w:ascii="Verdana" w:hAnsi="Verdana" w:cstheme="minorHAnsi"/>
          <w:sz w:val="20"/>
          <w:szCs w:val="20"/>
          <w:lang w:eastAsia="nl-NL"/>
        </w:rPr>
        <w:t>Voor meer informatie kunt u kijken op</w:t>
      </w:r>
      <w:r w:rsidRPr="006F3F0E">
        <w:rPr>
          <w:rFonts w:ascii="Verdana" w:hAnsi="Verdana" w:cstheme="minorHAnsi"/>
          <w:sz w:val="20"/>
          <w:szCs w:val="20"/>
          <w:lang w:eastAsia="nl-NL"/>
        </w:rPr>
        <w:t xml:space="preserve"> </w:t>
      </w:r>
      <w:hyperlink r:id="rId13" w:history="1">
        <w:r w:rsidRPr="006F3F0E">
          <w:rPr>
            <w:rStyle w:val="Hyperlink"/>
            <w:rFonts w:ascii="Verdana" w:eastAsia="Times New Roman" w:hAnsi="Verdana" w:cstheme="minorHAnsi"/>
            <w:bCs/>
            <w:sz w:val="20"/>
            <w:szCs w:val="20"/>
            <w:lang w:eastAsia="nl-NL"/>
          </w:rPr>
          <w:t>www.peijnenburg.nl</w:t>
        </w:r>
      </w:hyperlink>
      <w:r w:rsidRPr="006F3F0E">
        <w:rPr>
          <w:rFonts w:ascii="Verdana" w:hAnsi="Verdana" w:cstheme="minorHAnsi"/>
          <w:sz w:val="20"/>
          <w:szCs w:val="20"/>
          <w:lang w:eastAsia="nl-NL"/>
        </w:rPr>
        <w:t xml:space="preserve"> en kies :over koninklijke P</w:t>
      </w:r>
      <w:r w:rsidRPr="006F3F0E">
        <w:rPr>
          <w:rFonts w:ascii="Verdana" w:hAnsi="Verdana" w:cstheme="minorHAnsi"/>
          <w:sz w:val="20"/>
          <w:szCs w:val="20"/>
          <w:lang w:eastAsia="nl-NL"/>
        </w:rPr>
        <w:t xml:space="preserve">eijnenburg, daarin staat 125 jaar geschiedenis. </w:t>
      </w:r>
    </w:p>
    <w:p w:rsidR="006F3F0E" w:rsidRDefault="006F3F0E" w:rsidP="006F3F0E">
      <w:pPr>
        <w:pStyle w:val="Geenafstand"/>
        <w:rPr>
          <w:rFonts w:ascii="Verdana" w:hAnsi="Verdana" w:cstheme="minorHAnsi"/>
          <w:sz w:val="20"/>
          <w:szCs w:val="20"/>
          <w:lang w:eastAsia="nl-NL"/>
        </w:rPr>
      </w:pPr>
      <w:r>
        <w:rPr>
          <w:noProof/>
          <w:lang w:eastAsia="nl-NL"/>
        </w:rPr>
        <w:drawing>
          <wp:inline distT="0" distB="0" distL="0" distR="0">
            <wp:extent cx="2619375" cy="1990725"/>
            <wp:effectExtent l="0" t="0" r="9525" b="9525"/>
            <wp:docPr id="9" name="Afbeelding 9" descr="Harry Peijn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y Peijnenbu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990725"/>
                    </a:xfrm>
                    <a:prstGeom prst="rect">
                      <a:avLst/>
                    </a:prstGeom>
                    <a:noFill/>
                    <a:ln>
                      <a:noFill/>
                    </a:ln>
                  </pic:spPr>
                </pic:pic>
              </a:graphicData>
            </a:graphic>
          </wp:inline>
        </w:drawing>
      </w:r>
    </w:p>
    <w:p w:rsidR="006F3F0E" w:rsidRDefault="006F3F0E" w:rsidP="006F3F0E">
      <w:pPr>
        <w:pStyle w:val="Geenafstand"/>
        <w:rPr>
          <w:rFonts w:ascii="Verdana" w:hAnsi="Verdana" w:cstheme="minorHAnsi"/>
          <w:sz w:val="20"/>
          <w:szCs w:val="20"/>
          <w:lang w:eastAsia="nl-NL"/>
        </w:rPr>
      </w:pPr>
    </w:p>
    <w:p w:rsidR="006F3F0E" w:rsidRPr="0011205E" w:rsidRDefault="006F3F0E" w:rsidP="006F3F0E">
      <w:pPr>
        <w:pStyle w:val="Geenafstand"/>
        <w:rPr>
          <w:rFonts w:ascii="Verdana" w:hAnsi="Verdana" w:cstheme="minorHAnsi"/>
          <w:b/>
          <w:sz w:val="20"/>
          <w:szCs w:val="20"/>
          <w:lang w:eastAsia="nl-NL"/>
        </w:rPr>
      </w:pPr>
      <w:r w:rsidRPr="0011205E">
        <w:rPr>
          <w:rFonts w:ascii="Verdana" w:hAnsi="Verdana" w:cstheme="minorHAnsi"/>
          <w:b/>
          <w:sz w:val="20"/>
          <w:szCs w:val="20"/>
          <w:lang w:eastAsia="nl-NL"/>
        </w:rPr>
        <w:t>Milieu</w:t>
      </w:r>
    </w:p>
    <w:p w:rsidR="006F3F0E" w:rsidRPr="0011205E" w:rsidRDefault="006F3F0E" w:rsidP="006F3F0E">
      <w:pPr>
        <w:pStyle w:val="Geenafstand"/>
        <w:rPr>
          <w:rFonts w:ascii="Verdana" w:hAnsi="Verdana" w:cstheme="minorHAnsi"/>
          <w:sz w:val="20"/>
          <w:szCs w:val="20"/>
          <w:lang w:eastAsia="nl-NL"/>
        </w:rPr>
      </w:pPr>
      <w:r w:rsidRPr="0011205E">
        <w:rPr>
          <w:rFonts w:ascii="Verdana" w:hAnsi="Verdana" w:cstheme="minorHAnsi"/>
          <w:sz w:val="20"/>
          <w:szCs w:val="20"/>
          <w:lang w:eastAsia="nl-NL"/>
        </w:rPr>
        <w:t>D</w:t>
      </w:r>
      <w:r w:rsidRPr="0011205E">
        <w:rPr>
          <w:rFonts w:ascii="Verdana" w:hAnsi="Verdana" w:cstheme="minorHAnsi"/>
          <w:sz w:val="20"/>
          <w:szCs w:val="20"/>
          <w:lang w:eastAsia="nl-NL"/>
        </w:rPr>
        <w:t>it is een onderdeel</w:t>
      </w:r>
      <w:r w:rsidRPr="0011205E">
        <w:rPr>
          <w:rFonts w:ascii="Verdana" w:hAnsi="Verdana" w:cstheme="minorHAnsi"/>
          <w:sz w:val="20"/>
          <w:szCs w:val="20"/>
          <w:lang w:eastAsia="nl-NL"/>
        </w:rPr>
        <w:t xml:space="preserve"> van het eerder genoemde MVO, ze</w:t>
      </w:r>
      <w:r w:rsidRPr="0011205E">
        <w:rPr>
          <w:rFonts w:ascii="Verdana" w:hAnsi="Verdana" w:cstheme="minorHAnsi"/>
          <w:sz w:val="20"/>
          <w:szCs w:val="20"/>
          <w:lang w:eastAsia="nl-NL"/>
        </w:rPr>
        <w:t xml:space="preserve"> voldoen op alle locaties aan de wetgeving en</w:t>
      </w:r>
      <w:r w:rsidR="0011205E" w:rsidRPr="0011205E">
        <w:rPr>
          <w:rFonts w:ascii="Verdana" w:hAnsi="Verdana" w:cstheme="minorHAnsi"/>
          <w:sz w:val="20"/>
          <w:szCs w:val="20"/>
          <w:lang w:eastAsia="nl-NL"/>
        </w:rPr>
        <w:t xml:space="preserve"> aan de milieuvergunningen die ze</w:t>
      </w:r>
      <w:r w:rsidRPr="0011205E">
        <w:rPr>
          <w:rFonts w:ascii="Verdana" w:hAnsi="Verdana" w:cstheme="minorHAnsi"/>
          <w:sz w:val="20"/>
          <w:szCs w:val="20"/>
          <w:lang w:eastAsia="nl-NL"/>
        </w:rPr>
        <w:t xml:space="preserve"> van de 3 gemeenten van de 3 verschillende fabriekslocaties hebben gekregen.</w:t>
      </w:r>
    </w:p>
    <w:p w:rsidR="0011205E" w:rsidRPr="0011205E" w:rsidRDefault="0011205E" w:rsidP="006F3F0E">
      <w:pPr>
        <w:pStyle w:val="Geenafstand"/>
        <w:rPr>
          <w:rFonts w:ascii="Verdana" w:hAnsi="Verdana" w:cstheme="minorHAnsi"/>
          <w:sz w:val="20"/>
          <w:szCs w:val="20"/>
          <w:lang w:eastAsia="nl-NL"/>
        </w:rPr>
      </w:pPr>
    </w:p>
    <w:p w:rsidR="0011205E" w:rsidRPr="0011205E" w:rsidRDefault="0011205E" w:rsidP="006F3F0E">
      <w:pPr>
        <w:pStyle w:val="Geenafstand"/>
        <w:rPr>
          <w:rFonts w:ascii="Verdana" w:hAnsi="Verdana" w:cstheme="minorHAnsi"/>
          <w:b/>
          <w:sz w:val="20"/>
          <w:szCs w:val="20"/>
          <w:lang w:eastAsia="nl-NL"/>
        </w:rPr>
      </w:pPr>
      <w:r w:rsidRPr="0011205E">
        <w:rPr>
          <w:rFonts w:ascii="Verdana" w:hAnsi="Verdana" w:cstheme="minorHAnsi"/>
          <w:b/>
          <w:sz w:val="20"/>
          <w:szCs w:val="20"/>
          <w:lang w:eastAsia="nl-NL"/>
        </w:rPr>
        <w:t>Kwaliteitscertificering</w:t>
      </w:r>
    </w:p>
    <w:p w:rsidR="0011205E" w:rsidRPr="00E4106E" w:rsidRDefault="0011205E" w:rsidP="0011205E">
      <w:pPr>
        <w:rPr>
          <w:rFonts w:ascii="Verdana" w:hAnsi="Verdana"/>
          <w:sz w:val="20"/>
          <w:szCs w:val="20"/>
        </w:rPr>
      </w:pPr>
      <w:r>
        <w:rPr>
          <w:rFonts w:ascii="Verdana" w:hAnsi="Verdana"/>
          <w:sz w:val="20"/>
          <w:szCs w:val="20"/>
        </w:rPr>
        <w:t>Ze</w:t>
      </w:r>
      <w:r w:rsidRPr="0011205E">
        <w:rPr>
          <w:rFonts w:ascii="Verdana" w:hAnsi="Verdana"/>
          <w:sz w:val="20"/>
          <w:szCs w:val="20"/>
        </w:rPr>
        <w:t xml:space="preserve"> hebben op elke locatie een voedselveiligheidscertificaat, BRC in Sintjohannesga, en IFS op de andere locaties. BRC  (Brits) en IFS (Duits) standaarden lijken erg op elkaar, maar omdat ze allebei een ander land van oorsprong hebben, hebben ze kleine verschilletjes en kunnen ze niet gelijk getrokken worden. Nu is er sinds kort een nieuw </w:t>
      </w:r>
      <w:r w:rsidRPr="00E4106E">
        <w:rPr>
          <w:rFonts w:ascii="Verdana" w:hAnsi="Verdana"/>
          <w:sz w:val="20"/>
          <w:szCs w:val="20"/>
        </w:rPr>
        <w:t>certificaat ISO 22000 en dit is ook voor de voedselveiligheid en daar zit een deel kwaliteit bij, dit zou de Europese standaard moeten worden.</w:t>
      </w:r>
    </w:p>
    <w:p w:rsidR="0011205E" w:rsidRPr="00E4106E" w:rsidRDefault="0011205E" w:rsidP="0011205E">
      <w:pPr>
        <w:pStyle w:val="Geenafstand"/>
        <w:rPr>
          <w:rFonts w:ascii="Verdana" w:hAnsi="Verdana"/>
          <w:b/>
          <w:sz w:val="20"/>
          <w:szCs w:val="20"/>
        </w:rPr>
      </w:pPr>
      <w:r w:rsidRPr="00E4106E">
        <w:rPr>
          <w:rFonts w:ascii="Verdana" w:hAnsi="Verdana"/>
          <w:b/>
          <w:sz w:val="20"/>
          <w:szCs w:val="20"/>
        </w:rPr>
        <w:t>Internet</w:t>
      </w:r>
      <w:r w:rsidRPr="00E4106E">
        <w:rPr>
          <w:rFonts w:ascii="Verdana" w:hAnsi="Verdana"/>
          <w:b/>
          <w:sz w:val="20"/>
          <w:szCs w:val="20"/>
        </w:rPr>
        <w:t xml:space="preserve"> </w:t>
      </w:r>
    </w:p>
    <w:p w:rsidR="0011205E" w:rsidRPr="00E4106E" w:rsidRDefault="0011205E" w:rsidP="0011205E">
      <w:pPr>
        <w:pStyle w:val="Geenafstand"/>
        <w:rPr>
          <w:rFonts w:ascii="Verdana" w:hAnsi="Verdana"/>
          <w:sz w:val="20"/>
          <w:szCs w:val="20"/>
        </w:rPr>
      </w:pPr>
      <w:r w:rsidRPr="00E4106E">
        <w:rPr>
          <w:rFonts w:ascii="Verdana" w:hAnsi="Verdana"/>
          <w:sz w:val="20"/>
          <w:szCs w:val="20"/>
        </w:rPr>
        <w:t xml:space="preserve">Voor elke fabriek is er een andere site, </w:t>
      </w:r>
      <w:hyperlink r:id="rId15" w:history="1">
        <w:r w:rsidRPr="00E4106E">
          <w:rPr>
            <w:rStyle w:val="Hyperlink"/>
            <w:rFonts w:ascii="Verdana" w:hAnsi="Verdana"/>
            <w:sz w:val="20"/>
            <w:szCs w:val="20"/>
          </w:rPr>
          <w:t>www.peijnenburg.nl</w:t>
        </w:r>
      </w:hyperlink>
      <w:r w:rsidRPr="00E4106E">
        <w:rPr>
          <w:rFonts w:ascii="Verdana" w:hAnsi="Verdana"/>
          <w:sz w:val="20"/>
          <w:szCs w:val="20"/>
        </w:rPr>
        <w:t xml:space="preserve">, </w:t>
      </w:r>
      <w:hyperlink r:id="rId16" w:history="1">
        <w:r w:rsidRPr="00E4106E">
          <w:rPr>
            <w:rStyle w:val="Hyperlink"/>
            <w:rFonts w:ascii="Verdana" w:hAnsi="Verdana"/>
            <w:sz w:val="20"/>
            <w:szCs w:val="20"/>
          </w:rPr>
          <w:t>www.wiegerketellapper.nl</w:t>
        </w:r>
      </w:hyperlink>
      <w:r w:rsidRPr="00E4106E">
        <w:rPr>
          <w:rFonts w:ascii="Verdana" w:hAnsi="Verdana"/>
          <w:sz w:val="20"/>
          <w:szCs w:val="20"/>
        </w:rPr>
        <w:t xml:space="preserve"> en </w:t>
      </w:r>
      <w:hyperlink r:id="rId17" w:history="1">
        <w:r w:rsidRPr="00E4106E">
          <w:rPr>
            <w:rStyle w:val="Hyperlink"/>
            <w:rFonts w:ascii="Verdana" w:hAnsi="Verdana"/>
            <w:sz w:val="20"/>
            <w:szCs w:val="20"/>
          </w:rPr>
          <w:t>www.lotusbakeries.nl</w:t>
        </w:r>
      </w:hyperlink>
      <w:r w:rsidRPr="00E4106E">
        <w:rPr>
          <w:rFonts w:ascii="Verdana" w:hAnsi="Verdana"/>
          <w:sz w:val="20"/>
          <w:szCs w:val="20"/>
        </w:rPr>
        <w:t>. Hier staan onder andere op h</w:t>
      </w:r>
      <w:r w:rsidRPr="00E4106E">
        <w:rPr>
          <w:rFonts w:ascii="Verdana" w:hAnsi="Verdana"/>
          <w:sz w:val="20"/>
          <w:szCs w:val="20"/>
        </w:rPr>
        <w:t>et assortiment, de geschiedenis en</w:t>
      </w:r>
      <w:r w:rsidRPr="00E4106E">
        <w:rPr>
          <w:rFonts w:ascii="Verdana" w:hAnsi="Verdana"/>
          <w:sz w:val="20"/>
          <w:szCs w:val="20"/>
        </w:rPr>
        <w:t xml:space="preserve"> een stukje voedingsleer.</w:t>
      </w:r>
    </w:p>
    <w:p w:rsidR="0011205E" w:rsidRPr="00E4106E" w:rsidRDefault="0011205E" w:rsidP="0011205E">
      <w:pPr>
        <w:pStyle w:val="Geenafstand"/>
        <w:rPr>
          <w:rFonts w:ascii="Verdana" w:hAnsi="Verdana"/>
          <w:sz w:val="20"/>
          <w:szCs w:val="20"/>
        </w:rPr>
      </w:pPr>
    </w:p>
    <w:p w:rsidR="0011205E" w:rsidRPr="00E4106E" w:rsidRDefault="00E4106E" w:rsidP="0011205E">
      <w:pPr>
        <w:pStyle w:val="Geenafstand"/>
        <w:rPr>
          <w:rFonts w:ascii="Verdana" w:hAnsi="Verdana"/>
          <w:b/>
          <w:sz w:val="20"/>
          <w:szCs w:val="20"/>
        </w:rPr>
      </w:pPr>
      <w:r w:rsidRPr="00E4106E">
        <w:rPr>
          <w:rFonts w:ascii="Verdana" w:hAnsi="Verdana"/>
          <w:b/>
          <w:sz w:val="20"/>
          <w:szCs w:val="20"/>
        </w:rPr>
        <w:t>Hoe de afgelopen tijd in de media geweest</w:t>
      </w:r>
    </w:p>
    <w:p w:rsidR="001C1199" w:rsidRDefault="00E4106E" w:rsidP="00E4106E">
      <w:pPr>
        <w:rPr>
          <w:rFonts w:ascii="Verdana" w:hAnsi="Verdana"/>
          <w:sz w:val="20"/>
          <w:szCs w:val="20"/>
        </w:rPr>
      </w:pPr>
      <w:r w:rsidRPr="00E4106E">
        <w:rPr>
          <w:rFonts w:ascii="Verdana" w:hAnsi="Verdana"/>
          <w:sz w:val="20"/>
          <w:szCs w:val="20"/>
        </w:rPr>
        <w:t>M</w:t>
      </w:r>
      <w:r w:rsidRPr="00E4106E">
        <w:rPr>
          <w:rFonts w:ascii="Verdana" w:hAnsi="Verdana"/>
          <w:sz w:val="20"/>
          <w:szCs w:val="20"/>
        </w:rPr>
        <w:t xml:space="preserve">eest recent is de Gouden </w:t>
      </w:r>
      <w:proofErr w:type="spellStart"/>
      <w:r w:rsidRPr="00E4106E">
        <w:rPr>
          <w:rFonts w:ascii="Verdana" w:hAnsi="Verdana"/>
          <w:sz w:val="20"/>
          <w:szCs w:val="20"/>
        </w:rPr>
        <w:t>Loekie</w:t>
      </w:r>
      <w:proofErr w:type="spellEnd"/>
      <w:r w:rsidRPr="00E4106E">
        <w:rPr>
          <w:rFonts w:ascii="Verdana" w:hAnsi="Verdana"/>
          <w:sz w:val="20"/>
          <w:szCs w:val="20"/>
        </w:rPr>
        <w:t xml:space="preserve"> verkiezing met de beste </w:t>
      </w:r>
      <w:r w:rsidRPr="00E4106E">
        <w:rPr>
          <w:rFonts w:ascii="Verdana" w:hAnsi="Verdana"/>
          <w:sz w:val="20"/>
          <w:szCs w:val="20"/>
        </w:rPr>
        <w:t>Tv-reclame</w:t>
      </w:r>
      <w:r w:rsidRPr="00E4106E">
        <w:rPr>
          <w:rFonts w:ascii="Verdana" w:hAnsi="Verdana"/>
          <w:sz w:val="20"/>
          <w:szCs w:val="20"/>
        </w:rPr>
        <w:t xml:space="preserve"> over de Wieger Ketellapper Snelle Jelle reclame.  Verder zijn we weleens in de media verschenen, omdat we de prijsverlagingen van Albert Heijn niet accepteerden. We staan met regelmaat in de consumentengids omdat koeken op verschillende manieren met elkaar vergeleken worden.  </w:t>
      </w:r>
    </w:p>
    <w:p w:rsidR="00A263BD" w:rsidRDefault="00A263BD" w:rsidP="00E4106E">
      <w:pPr>
        <w:rPr>
          <w:rFonts w:ascii="Verdana" w:hAnsi="Verdana"/>
          <w:sz w:val="20"/>
          <w:szCs w:val="20"/>
        </w:rPr>
      </w:pPr>
    </w:p>
    <w:p w:rsidR="00A263BD" w:rsidRDefault="00A263BD" w:rsidP="00E4106E">
      <w:pPr>
        <w:rPr>
          <w:rFonts w:ascii="Verdana" w:hAnsi="Verdana"/>
          <w:sz w:val="20"/>
          <w:szCs w:val="20"/>
        </w:rPr>
      </w:pPr>
    </w:p>
    <w:p w:rsidR="00A263BD" w:rsidRDefault="00A263BD" w:rsidP="00E4106E">
      <w:pPr>
        <w:rPr>
          <w:rFonts w:ascii="Verdana" w:hAnsi="Verdana"/>
          <w:sz w:val="20"/>
          <w:szCs w:val="20"/>
        </w:rPr>
      </w:pPr>
    </w:p>
    <w:p w:rsidR="00A263BD" w:rsidRDefault="00A263BD" w:rsidP="00A263BD">
      <w:pPr>
        <w:pStyle w:val="Geenafstand"/>
        <w:rPr>
          <w:rFonts w:ascii="Verdana" w:hAnsi="Verdana"/>
          <w:b/>
          <w:sz w:val="20"/>
          <w:szCs w:val="20"/>
        </w:rPr>
      </w:pPr>
      <w:bookmarkStart w:id="0" w:name="_GoBack"/>
      <w:bookmarkEnd w:id="0"/>
      <w:r w:rsidRPr="00A263BD">
        <w:rPr>
          <w:rFonts w:ascii="Verdana" w:hAnsi="Verdana"/>
          <w:b/>
          <w:sz w:val="20"/>
          <w:szCs w:val="20"/>
        </w:rPr>
        <w:lastRenderedPageBreak/>
        <w:t>Nawoord</w:t>
      </w:r>
    </w:p>
    <w:p w:rsidR="00A263BD" w:rsidRDefault="00A263BD" w:rsidP="00A263BD">
      <w:pPr>
        <w:pStyle w:val="Geenafstand"/>
        <w:rPr>
          <w:rFonts w:ascii="Verdana" w:hAnsi="Verdana"/>
          <w:sz w:val="20"/>
          <w:szCs w:val="20"/>
        </w:rPr>
      </w:pPr>
      <w:r>
        <w:rPr>
          <w:rFonts w:ascii="Verdana" w:hAnsi="Verdana"/>
          <w:sz w:val="20"/>
          <w:szCs w:val="20"/>
        </w:rPr>
        <w:t>Ik vond het heel interessant om dit verslag te maken, ik heb er veel van geleerd. Bijvoorbeeld dat Snelle Jelle en Lotus bij Peijnenburg hoort. Ik heb gekozen om er niet te diep op in te gaan per kopje, omdat het dan te lang word en niet meer interessant.</w:t>
      </w:r>
    </w:p>
    <w:p w:rsidR="00A263BD" w:rsidRPr="00A263BD" w:rsidRDefault="00A263BD" w:rsidP="00A263BD">
      <w:pPr>
        <w:pStyle w:val="Geenafstand"/>
        <w:rPr>
          <w:rFonts w:ascii="Verdana" w:hAnsi="Verdana"/>
          <w:sz w:val="20"/>
          <w:szCs w:val="20"/>
        </w:rPr>
      </w:pPr>
    </w:p>
    <w:p w:rsidR="00A263BD" w:rsidRPr="00A263BD" w:rsidRDefault="00A263BD" w:rsidP="00A263BD">
      <w:pPr>
        <w:pStyle w:val="Geenafstand"/>
      </w:pPr>
    </w:p>
    <w:sectPr w:rsidR="00A263BD" w:rsidRPr="00A26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1014"/>
    <w:multiLevelType w:val="hybridMultilevel"/>
    <w:tmpl w:val="7876B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203294"/>
    <w:multiLevelType w:val="hybridMultilevel"/>
    <w:tmpl w:val="99B42548"/>
    <w:lvl w:ilvl="0" w:tplc="B482511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D67494D"/>
    <w:multiLevelType w:val="hybridMultilevel"/>
    <w:tmpl w:val="FF6679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1E366DF"/>
    <w:multiLevelType w:val="hybridMultilevel"/>
    <w:tmpl w:val="8C52C7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A9"/>
    <w:rsid w:val="000B5903"/>
    <w:rsid w:val="0011205E"/>
    <w:rsid w:val="001C1199"/>
    <w:rsid w:val="001C1589"/>
    <w:rsid w:val="003633FB"/>
    <w:rsid w:val="006E7088"/>
    <w:rsid w:val="006F3F0E"/>
    <w:rsid w:val="007071A9"/>
    <w:rsid w:val="009E20B9"/>
    <w:rsid w:val="00A263BD"/>
    <w:rsid w:val="00BA63C9"/>
    <w:rsid w:val="00C3329B"/>
    <w:rsid w:val="00D85C01"/>
    <w:rsid w:val="00E41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32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71A9"/>
    <w:pPr>
      <w:spacing w:after="0" w:line="240" w:lineRule="auto"/>
    </w:pPr>
  </w:style>
  <w:style w:type="paragraph" w:styleId="Ballontekst">
    <w:name w:val="Balloon Text"/>
    <w:basedOn w:val="Standaard"/>
    <w:link w:val="BallontekstChar"/>
    <w:uiPriority w:val="99"/>
    <w:semiHidden/>
    <w:unhideWhenUsed/>
    <w:rsid w:val="007071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71A9"/>
    <w:rPr>
      <w:rFonts w:ascii="Tahoma" w:hAnsi="Tahoma" w:cs="Tahoma"/>
      <w:sz w:val="16"/>
      <w:szCs w:val="16"/>
    </w:rPr>
  </w:style>
  <w:style w:type="character" w:styleId="Hyperlink">
    <w:name w:val="Hyperlink"/>
    <w:basedOn w:val="Standaardalinea-lettertype"/>
    <w:uiPriority w:val="99"/>
    <w:unhideWhenUsed/>
    <w:rsid w:val="00C3329B"/>
    <w:rPr>
      <w:color w:val="0000FF" w:themeColor="hyperlink"/>
      <w:u w:val="single"/>
    </w:rPr>
  </w:style>
  <w:style w:type="paragraph" w:styleId="Normaalweb">
    <w:name w:val="Normal (Web)"/>
    <w:basedOn w:val="Standaard"/>
    <w:uiPriority w:val="99"/>
    <w:unhideWhenUsed/>
    <w:rsid w:val="006F3F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F3F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32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71A9"/>
    <w:pPr>
      <w:spacing w:after="0" w:line="240" w:lineRule="auto"/>
    </w:pPr>
  </w:style>
  <w:style w:type="paragraph" w:styleId="Ballontekst">
    <w:name w:val="Balloon Text"/>
    <w:basedOn w:val="Standaard"/>
    <w:link w:val="BallontekstChar"/>
    <w:uiPriority w:val="99"/>
    <w:semiHidden/>
    <w:unhideWhenUsed/>
    <w:rsid w:val="007071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71A9"/>
    <w:rPr>
      <w:rFonts w:ascii="Tahoma" w:hAnsi="Tahoma" w:cs="Tahoma"/>
      <w:sz w:val="16"/>
      <w:szCs w:val="16"/>
    </w:rPr>
  </w:style>
  <w:style w:type="character" w:styleId="Hyperlink">
    <w:name w:val="Hyperlink"/>
    <w:basedOn w:val="Standaardalinea-lettertype"/>
    <w:uiPriority w:val="99"/>
    <w:unhideWhenUsed/>
    <w:rsid w:val="00C3329B"/>
    <w:rPr>
      <w:color w:val="0000FF" w:themeColor="hyperlink"/>
      <w:u w:val="single"/>
    </w:rPr>
  </w:style>
  <w:style w:type="paragraph" w:styleId="Normaalweb">
    <w:name w:val="Normal (Web)"/>
    <w:basedOn w:val="Standaard"/>
    <w:uiPriority w:val="99"/>
    <w:unhideWhenUsed/>
    <w:rsid w:val="006F3F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F3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peijnenburg.n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image" Target="media/image2.jpeg"/><Relationship Id="rId17" Type="http://schemas.openxmlformats.org/officeDocument/2006/relationships/hyperlink" Target="http://www.lotusbakeries.nl" TargetMode="External"/><Relationship Id="rId2" Type="http://schemas.openxmlformats.org/officeDocument/2006/relationships/styles" Target="styles.xml"/><Relationship Id="rId16" Type="http://schemas.openxmlformats.org/officeDocument/2006/relationships/hyperlink" Target="http://www.wiegerketellapper.nl" TargetMode="Externa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www.peijnenburg.nl"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3.gif"/></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50DA00-F381-44B5-B1B5-5D542C7838F3}" type="doc">
      <dgm:prSet loTypeId="urn:microsoft.com/office/officeart/2005/8/layout/default" loCatId="list" qsTypeId="urn:microsoft.com/office/officeart/2005/8/quickstyle/simple1" qsCatId="simple" csTypeId="urn:microsoft.com/office/officeart/2005/8/colors/accent5_2" csCatId="accent5" phldr="1"/>
      <dgm:spPr/>
      <dgm:t>
        <a:bodyPr/>
        <a:lstStyle/>
        <a:p>
          <a:endParaRPr lang="nl-NL"/>
        </a:p>
      </dgm:t>
    </dgm:pt>
    <dgm:pt modelId="{6F8F266A-94AC-46E6-9034-A00928D01F39}">
      <dgm:prSet phldrT="[Tekst]"/>
      <dgm:spPr/>
      <dgm:t>
        <a:bodyPr/>
        <a:lstStyle/>
        <a:p>
          <a:r>
            <a:rPr lang="nl-NL"/>
            <a:t>Graanboer (rogge)</a:t>
          </a:r>
        </a:p>
      </dgm:t>
    </dgm:pt>
    <dgm:pt modelId="{908F2166-C237-44A4-B95E-BF45A18DF88A}" type="parTrans" cxnId="{E3B9B60F-DCEC-47C9-B3CA-CD29B939B413}">
      <dgm:prSet/>
      <dgm:spPr/>
      <dgm:t>
        <a:bodyPr/>
        <a:lstStyle/>
        <a:p>
          <a:endParaRPr lang="nl-NL"/>
        </a:p>
      </dgm:t>
    </dgm:pt>
    <dgm:pt modelId="{5EF7CC90-7E83-4ACC-82F3-37FA654CCF08}" type="sibTrans" cxnId="{E3B9B60F-DCEC-47C9-B3CA-CD29B939B413}">
      <dgm:prSet/>
      <dgm:spPr/>
      <dgm:t>
        <a:bodyPr/>
        <a:lstStyle/>
        <a:p>
          <a:endParaRPr lang="nl-NL"/>
        </a:p>
      </dgm:t>
    </dgm:pt>
    <dgm:pt modelId="{264FCDF7-0F91-4ED9-9E00-BA815C1C2AD4}">
      <dgm:prSet phldrT="[Tekst]"/>
      <dgm:spPr/>
      <dgm:t>
        <a:bodyPr/>
        <a:lstStyle/>
        <a:p>
          <a:r>
            <a:rPr lang="nl-NL"/>
            <a:t>Graanboer (tarwe)</a:t>
          </a:r>
        </a:p>
      </dgm:t>
    </dgm:pt>
    <dgm:pt modelId="{F0F936A5-C4C6-4A90-8392-63A19EBC1AEE}" type="parTrans" cxnId="{71E2B52B-B848-4CC1-A44C-538AC01010DF}">
      <dgm:prSet/>
      <dgm:spPr/>
      <dgm:t>
        <a:bodyPr/>
        <a:lstStyle/>
        <a:p>
          <a:endParaRPr lang="nl-NL"/>
        </a:p>
      </dgm:t>
    </dgm:pt>
    <dgm:pt modelId="{941F4DF8-686A-4686-A8D6-FC10379AE20E}" type="sibTrans" cxnId="{71E2B52B-B848-4CC1-A44C-538AC01010DF}">
      <dgm:prSet/>
      <dgm:spPr/>
      <dgm:t>
        <a:bodyPr/>
        <a:lstStyle/>
        <a:p>
          <a:endParaRPr lang="nl-NL"/>
        </a:p>
      </dgm:t>
    </dgm:pt>
    <dgm:pt modelId="{FD9017D3-6219-4B02-BAAA-8B1007D5A03A}">
      <dgm:prSet phldrT="[Tekst]"/>
      <dgm:spPr/>
      <dgm:t>
        <a:bodyPr/>
        <a:lstStyle/>
        <a:p>
          <a:r>
            <a:rPr lang="nl-NL"/>
            <a:t>Maalderij (roggebloem</a:t>
          </a:r>
        </a:p>
      </dgm:t>
    </dgm:pt>
    <dgm:pt modelId="{B636DEAE-979F-45E9-BA2A-A48D8228E86B}" type="parTrans" cxnId="{75431B5C-CB27-4789-B367-226CCE0AF8CA}">
      <dgm:prSet/>
      <dgm:spPr/>
      <dgm:t>
        <a:bodyPr/>
        <a:lstStyle/>
        <a:p>
          <a:endParaRPr lang="nl-NL"/>
        </a:p>
      </dgm:t>
    </dgm:pt>
    <dgm:pt modelId="{56DA0388-A2B4-4BDE-93CB-5235F348D89B}" type="sibTrans" cxnId="{75431B5C-CB27-4789-B367-226CCE0AF8CA}">
      <dgm:prSet/>
      <dgm:spPr/>
      <dgm:t>
        <a:bodyPr/>
        <a:lstStyle/>
        <a:p>
          <a:endParaRPr lang="nl-NL"/>
        </a:p>
      </dgm:t>
    </dgm:pt>
    <dgm:pt modelId="{828AABAB-50A8-4C0D-83CF-B2787640AA4B}">
      <dgm:prSet phldrT="[Tekst]"/>
      <dgm:spPr/>
      <dgm:t>
        <a:bodyPr/>
        <a:lstStyle/>
        <a:p>
          <a:r>
            <a:rPr lang="nl-NL"/>
            <a:t>Stroopproducent (glucose- fructosestroop)</a:t>
          </a:r>
        </a:p>
      </dgm:t>
    </dgm:pt>
    <dgm:pt modelId="{D0DDE86E-6FE5-4432-8653-9714A136F863}" type="parTrans" cxnId="{B190E8EF-7553-4A1C-ACDA-CD4B430A1E0A}">
      <dgm:prSet/>
      <dgm:spPr/>
      <dgm:t>
        <a:bodyPr/>
        <a:lstStyle/>
        <a:p>
          <a:endParaRPr lang="nl-NL"/>
        </a:p>
      </dgm:t>
    </dgm:pt>
    <dgm:pt modelId="{5655151F-5258-47CA-ABD1-C6116E391540}" type="sibTrans" cxnId="{B190E8EF-7553-4A1C-ACDA-CD4B430A1E0A}">
      <dgm:prSet/>
      <dgm:spPr/>
      <dgm:t>
        <a:bodyPr/>
        <a:lstStyle/>
        <a:p>
          <a:endParaRPr lang="nl-NL"/>
        </a:p>
      </dgm:t>
    </dgm:pt>
    <dgm:pt modelId="{91A447CA-7C11-4D98-AA9D-2742F893AFC6}">
      <dgm:prSet phldrT="[Tekst]"/>
      <dgm:spPr/>
      <dgm:t>
        <a:bodyPr/>
        <a:lstStyle/>
        <a:p>
          <a:r>
            <a:rPr lang="nl-NL"/>
            <a:t>Peijnenburg (koek)</a:t>
          </a:r>
        </a:p>
      </dgm:t>
    </dgm:pt>
    <dgm:pt modelId="{37C88760-F968-4466-BA4A-B0663BFBE2D9}" type="parTrans" cxnId="{6E95A0BC-A011-435D-B7FF-8E7327389B7B}">
      <dgm:prSet/>
      <dgm:spPr/>
      <dgm:t>
        <a:bodyPr/>
        <a:lstStyle/>
        <a:p>
          <a:endParaRPr lang="nl-NL"/>
        </a:p>
      </dgm:t>
    </dgm:pt>
    <dgm:pt modelId="{B465DE75-3249-4FE3-9DDB-6AB4F932265D}" type="sibTrans" cxnId="{6E95A0BC-A011-435D-B7FF-8E7327389B7B}">
      <dgm:prSet/>
      <dgm:spPr/>
      <dgm:t>
        <a:bodyPr/>
        <a:lstStyle/>
        <a:p>
          <a:endParaRPr lang="nl-NL"/>
        </a:p>
      </dgm:t>
    </dgm:pt>
    <dgm:pt modelId="{9B240B51-4185-4A74-B543-0FF04E6DEC56}">
      <dgm:prSet phldrT="[Tekst]"/>
      <dgm:spPr/>
      <dgm:t>
        <a:bodyPr/>
        <a:lstStyle/>
        <a:p>
          <a:r>
            <a:rPr lang="nl-NL"/>
            <a:t>Distributiecentrum (opslag koek voor peijnenburg</a:t>
          </a:r>
        </a:p>
      </dgm:t>
    </dgm:pt>
    <dgm:pt modelId="{8064DD32-2AF2-4107-B210-413B250F1F43}" type="parTrans" cxnId="{C5C8222A-E8B8-4A09-AE95-197FF1AF2B3B}">
      <dgm:prSet/>
      <dgm:spPr/>
      <dgm:t>
        <a:bodyPr/>
        <a:lstStyle/>
        <a:p>
          <a:endParaRPr lang="nl-NL"/>
        </a:p>
      </dgm:t>
    </dgm:pt>
    <dgm:pt modelId="{9C352142-F8AB-4619-9262-C8E0DB59A2FD}" type="sibTrans" cxnId="{C5C8222A-E8B8-4A09-AE95-197FF1AF2B3B}">
      <dgm:prSet/>
      <dgm:spPr/>
      <dgm:t>
        <a:bodyPr/>
        <a:lstStyle/>
        <a:p>
          <a:endParaRPr lang="nl-NL"/>
        </a:p>
      </dgm:t>
    </dgm:pt>
    <dgm:pt modelId="{998B08B7-1573-41FE-BD02-CA31B8F4CAD4}">
      <dgm:prSet phldrT="[Tekst]"/>
      <dgm:spPr/>
      <dgm:t>
        <a:bodyPr/>
        <a:lstStyle/>
        <a:p>
          <a:r>
            <a:rPr lang="nl-NL"/>
            <a:t>Consument</a:t>
          </a:r>
        </a:p>
      </dgm:t>
    </dgm:pt>
    <dgm:pt modelId="{D7A669C1-18B6-48CB-A51C-E07503430CCF}" type="parTrans" cxnId="{A6163160-C746-4770-8CE6-853BF80F91AE}">
      <dgm:prSet/>
      <dgm:spPr/>
      <dgm:t>
        <a:bodyPr/>
        <a:lstStyle/>
        <a:p>
          <a:endParaRPr lang="nl-NL"/>
        </a:p>
      </dgm:t>
    </dgm:pt>
    <dgm:pt modelId="{F7A959AA-6BA6-49EA-A19D-2E64A109959B}" type="sibTrans" cxnId="{A6163160-C746-4770-8CE6-853BF80F91AE}">
      <dgm:prSet/>
      <dgm:spPr/>
      <dgm:t>
        <a:bodyPr/>
        <a:lstStyle/>
        <a:p>
          <a:endParaRPr lang="nl-NL"/>
        </a:p>
      </dgm:t>
    </dgm:pt>
    <dgm:pt modelId="{4256E3E1-0D09-4081-B5A9-0C3C35A4CBC3}">
      <dgm:prSet phldrT="[Tekst]"/>
      <dgm:spPr/>
      <dgm:t>
        <a:bodyPr/>
        <a:lstStyle/>
        <a:p>
          <a:r>
            <a:rPr lang="nl-NL"/>
            <a:t>Supermarkt, out of home (benzinepomp en dergelijke)</a:t>
          </a:r>
        </a:p>
      </dgm:t>
    </dgm:pt>
    <dgm:pt modelId="{3C076756-44B2-49C8-9360-A01141ED221A}" type="parTrans" cxnId="{EE5F1B79-18CC-4C16-B2F7-2E472AEB2071}">
      <dgm:prSet/>
      <dgm:spPr/>
      <dgm:t>
        <a:bodyPr/>
        <a:lstStyle/>
        <a:p>
          <a:endParaRPr lang="nl-NL"/>
        </a:p>
      </dgm:t>
    </dgm:pt>
    <dgm:pt modelId="{9EFF4CB0-48AD-4296-8307-C48743A32C06}" type="sibTrans" cxnId="{EE5F1B79-18CC-4C16-B2F7-2E472AEB2071}">
      <dgm:prSet/>
      <dgm:spPr/>
      <dgm:t>
        <a:bodyPr/>
        <a:lstStyle/>
        <a:p>
          <a:endParaRPr lang="nl-NL"/>
        </a:p>
      </dgm:t>
    </dgm:pt>
    <dgm:pt modelId="{F05F377C-E830-4EC0-ADDE-5DF3432AEE49}" type="pres">
      <dgm:prSet presAssocID="{5350DA00-F381-44B5-B1B5-5D542C7838F3}" presName="diagram" presStyleCnt="0">
        <dgm:presLayoutVars>
          <dgm:dir/>
          <dgm:resizeHandles val="exact"/>
        </dgm:presLayoutVars>
      </dgm:prSet>
      <dgm:spPr/>
    </dgm:pt>
    <dgm:pt modelId="{16623208-1396-4535-AEF7-41DDFBB382AB}" type="pres">
      <dgm:prSet presAssocID="{6F8F266A-94AC-46E6-9034-A00928D01F39}" presName="node" presStyleLbl="node1" presStyleIdx="0" presStyleCnt="8" custLinFactY="-54418" custLinFactNeighborX="-26" custLinFactNeighborY="-100000">
        <dgm:presLayoutVars>
          <dgm:bulletEnabled val="1"/>
        </dgm:presLayoutVars>
      </dgm:prSet>
      <dgm:spPr/>
      <dgm:t>
        <a:bodyPr/>
        <a:lstStyle/>
        <a:p>
          <a:endParaRPr lang="nl-NL"/>
        </a:p>
      </dgm:t>
    </dgm:pt>
    <dgm:pt modelId="{1C2AB8F9-F210-4453-A67F-B8BC1E057F8F}" type="pres">
      <dgm:prSet presAssocID="{5EF7CC90-7E83-4ACC-82F3-37FA654CCF08}" presName="sibTrans" presStyleCnt="0"/>
      <dgm:spPr/>
    </dgm:pt>
    <dgm:pt modelId="{E788CEE3-E273-4C9F-9567-D1E735B5AFA1}" type="pres">
      <dgm:prSet presAssocID="{264FCDF7-0F91-4ED9-9E00-BA815C1C2AD4}" presName="node" presStyleLbl="node1" presStyleIdx="1" presStyleCnt="8" custLinFactY="-54418" custLinFactNeighborX="-26" custLinFactNeighborY="-100000">
        <dgm:presLayoutVars>
          <dgm:bulletEnabled val="1"/>
        </dgm:presLayoutVars>
      </dgm:prSet>
      <dgm:spPr/>
      <dgm:t>
        <a:bodyPr/>
        <a:lstStyle/>
        <a:p>
          <a:endParaRPr lang="nl-NL"/>
        </a:p>
      </dgm:t>
    </dgm:pt>
    <dgm:pt modelId="{EC4C135F-1457-47B9-9471-3586FBAF9C4F}" type="pres">
      <dgm:prSet presAssocID="{941F4DF8-686A-4686-A8D6-FC10379AE20E}" presName="sibTrans" presStyleCnt="0"/>
      <dgm:spPr/>
    </dgm:pt>
    <dgm:pt modelId="{5DCF7A51-BF1F-49A4-9A64-3A764B58DE05}" type="pres">
      <dgm:prSet presAssocID="{FD9017D3-6219-4B02-BAAA-8B1007D5A03A}" presName="node" presStyleLbl="node1" presStyleIdx="2" presStyleCnt="8" custLinFactY="-26895" custLinFactNeighborX="-26" custLinFactNeighborY="-100000">
        <dgm:presLayoutVars>
          <dgm:bulletEnabled val="1"/>
        </dgm:presLayoutVars>
      </dgm:prSet>
      <dgm:spPr/>
    </dgm:pt>
    <dgm:pt modelId="{F8DDCC49-CE14-4F62-A923-DD108BE88A3A}" type="pres">
      <dgm:prSet presAssocID="{56DA0388-A2B4-4BDE-93CB-5235F348D89B}" presName="sibTrans" presStyleCnt="0"/>
      <dgm:spPr/>
    </dgm:pt>
    <dgm:pt modelId="{9A4C78BC-7BB7-42E5-9626-FADA0ACF68C3}" type="pres">
      <dgm:prSet presAssocID="{828AABAB-50A8-4C0D-83CF-B2787640AA4B}" presName="node" presStyleLbl="node1" presStyleIdx="3" presStyleCnt="8" custLinFactY="-26919" custLinFactNeighborX="26" custLinFactNeighborY="-100000">
        <dgm:presLayoutVars>
          <dgm:bulletEnabled val="1"/>
        </dgm:presLayoutVars>
      </dgm:prSet>
      <dgm:spPr/>
      <dgm:t>
        <a:bodyPr/>
        <a:lstStyle/>
        <a:p>
          <a:endParaRPr lang="nl-NL"/>
        </a:p>
      </dgm:t>
    </dgm:pt>
    <dgm:pt modelId="{6C5074F1-6A93-407D-B155-1B0E7CE2561D}" type="pres">
      <dgm:prSet presAssocID="{5655151F-5258-47CA-ABD1-C6116E391540}" presName="sibTrans" presStyleCnt="0"/>
      <dgm:spPr/>
    </dgm:pt>
    <dgm:pt modelId="{0F06F483-9964-42F5-8B5C-E8511CD9CD70}" type="pres">
      <dgm:prSet presAssocID="{91A447CA-7C11-4D98-AA9D-2742F893AFC6}" presName="node" presStyleLbl="node1" presStyleIdx="4" presStyleCnt="8" custLinFactY="-24803" custLinFactNeighborX="54093" custLinFactNeighborY="-100000">
        <dgm:presLayoutVars>
          <dgm:bulletEnabled val="1"/>
        </dgm:presLayoutVars>
      </dgm:prSet>
      <dgm:spPr/>
      <dgm:t>
        <a:bodyPr/>
        <a:lstStyle/>
        <a:p>
          <a:endParaRPr lang="nl-NL"/>
        </a:p>
      </dgm:t>
    </dgm:pt>
    <dgm:pt modelId="{535ADE9F-D40E-4115-BCDF-55FACA8DE1E8}" type="pres">
      <dgm:prSet presAssocID="{B465DE75-3249-4FE3-9DDB-6AB4F932265D}" presName="sibTrans" presStyleCnt="0"/>
      <dgm:spPr/>
    </dgm:pt>
    <dgm:pt modelId="{CE6ABB86-4C17-45E1-8F48-285C4A0DBE6D}" type="pres">
      <dgm:prSet presAssocID="{9B240B51-4185-4A74-B543-0FF04E6DEC56}" presName="node" presStyleLbl="node1" presStyleIdx="5" presStyleCnt="8" custLinFactNeighborX="-55249" custLinFactNeighborY="-10995">
        <dgm:presLayoutVars>
          <dgm:bulletEnabled val="1"/>
        </dgm:presLayoutVars>
      </dgm:prSet>
      <dgm:spPr/>
      <dgm:t>
        <a:bodyPr/>
        <a:lstStyle/>
        <a:p>
          <a:endParaRPr lang="nl-NL"/>
        </a:p>
      </dgm:t>
    </dgm:pt>
    <dgm:pt modelId="{FD2233A8-99C9-4BA3-86FF-0C9808576A0F}" type="pres">
      <dgm:prSet presAssocID="{9C352142-F8AB-4619-9262-C8E0DB59A2FD}" presName="sibTrans" presStyleCnt="0"/>
      <dgm:spPr/>
    </dgm:pt>
    <dgm:pt modelId="{0CD9A036-0009-424D-9278-1424956ECD79}" type="pres">
      <dgm:prSet presAssocID="{998B08B7-1573-41FE-BD02-CA31B8F4CAD4}" presName="node" presStyleLbl="node1" presStyleIdx="6" presStyleCnt="8" custLinFactNeighborX="53902" custLinFactNeighborY="96670">
        <dgm:presLayoutVars>
          <dgm:bulletEnabled val="1"/>
        </dgm:presLayoutVars>
      </dgm:prSet>
      <dgm:spPr/>
      <dgm:t>
        <a:bodyPr/>
        <a:lstStyle/>
        <a:p>
          <a:endParaRPr lang="nl-NL"/>
        </a:p>
      </dgm:t>
    </dgm:pt>
    <dgm:pt modelId="{5EF1FB14-B22E-4AE7-BFA5-43CEF7003F9F}" type="pres">
      <dgm:prSet presAssocID="{F7A959AA-6BA6-49EA-A19D-2E64A109959B}" presName="sibTrans" presStyleCnt="0"/>
      <dgm:spPr/>
    </dgm:pt>
    <dgm:pt modelId="{13081565-6CC6-4C28-91E5-6392CB028DEF}" type="pres">
      <dgm:prSet presAssocID="{4256E3E1-0D09-4081-B5A9-0C3C35A4CBC3}" presName="node" presStyleLbl="node1" presStyleIdx="7" presStyleCnt="8" custLinFactNeighborX="-55249" custLinFactNeighborY="-15399">
        <dgm:presLayoutVars>
          <dgm:bulletEnabled val="1"/>
        </dgm:presLayoutVars>
      </dgm:prSet>
      <dgm:spPr/>
      <dgm:t>
        <a:bodyPr/>
        <a:lstStyle/>
        <a:p>
          <a:endParaRPr lang="nl-NL"/>
        </a:p>
      </dgm:t>
    </dgm:pt>
  </dgm:ptLst>
  <dgm:cxnLst>
    <dgm:cxn modelId="{1B7A6B48-04AE-4048-B9E4-3BD2025182BA}" type="presOf" srcId="{264FCDF7-0F91-4ED9-9E00-BA815C1C2AD4}" destId="{E788CEE3-E273-4C9F-9567-D1E735B5AFA1}" srcOrd="0" destOrd="0" presId="urn:microsoft.com/office/officeart/2005/8/layout/default"/>
    <dgm:cxn modelId="{0C4DCC9A-EA7D-4EF7-B1EB-1B674F5AD77E}" type="presOf" srcId="{998B08B7-1573-41FE-BD02-CA31B8F4CAD4}" destId="{0CD9A036-0009-424D-9278-1424956ECD79}" srcOrd="0" destOrd="0" presId="urn:microsoft.com/office/officeart/2005/8/layout/default"/>
    <dgm:cxn modelId="{A6163160-C746-4770-8CE6-853BF80F91AE}" srcId="{5350DA00-F381-44B5-B1B5-5D542C7838F3}" destId="{998B08B7-1573-41FE-BD02-CA31B8F4CAD4}" srcOrd="6" destOrd="0" parTransId="{D7A669C1-18B6-48CB-A51C-E07503430CCF}" sibTransId="{F7A959AA-6BA6-49EA-A19D-2E64A109959B}"/>
    <dgm:cxn modelId="{EE5F1B79-18CC-4C16-B2F7-2E472AEB2071}" srcId="{5350DA00-F381-44B5-B1B5-5D542C7838F3}" destId="{4256E3E1-0D09-4081-B5A9-0C3C35A4CBC3}" srcOrd="7" destOrd="0" parTransId="{3C076756-44B2-49C8-9360-A01141ED221A}" sibTransId="{9EFF4CB0-48AD-4296-8307-C48743A32C06}"/>
    <dgm:cxn modelId="{82417928-AF4E-415F-B328-2BAED338DE41}" type="presOf" srcId="{9B240B51-4185-4A74-B543-0FF04E6DEC56}" destId="{CE6ABB86-4C17-45E1-8F48-285C4A0DBE6D}" srcOrd="0" destOrd="0" presId="urn:microsoft.com/office/officeart/2005/8/layout/default"/>
    <dgm:cxn modelId="{898BC9B0-D6EB-4593-B88D-DE56169B8FAB}" type="presOf" srcId="{FD9017D3-6219-4B02-BAAA-8B1007D5A03A}" destId="{5DCF7A51-BF1F-49A4-9A64-3A764B58DE05}" srcOrd="0" destOrd="0" presId="urn:microsoft.com/office/officeart/2005/8/layout/default"/>
    <dgm:cxn modelId="{B190E8EF-7553-4A1C-ACDA-CD4B430A1E0A}" srcId="{5350DA00-F381-44B5-B1B5-5D542C7838F3}" destId="{828AABAB-50A8-4C0D-83CF-B2787640AA4B}" srcOrd="3" destOrd="0" parTransId="{D0DDE86E-6FE5-4432-8653-9714A136F863}" sibTransId="{5655151F-5258-47CA-ABD1-C6116E391540}"/>
    <dgm:cxn modelId="{14A4A99A-0B23-4DFD-95A0-7DD2BF218DF8}" type="presOf" srcId="{91A447CA-7C11-4D98-AA9D-2742F893AFC6}" destId="{0F06F483-9964-42F5-8B5C-E8511CD9CD70}" srcOrd="0" destOrd="0" presId="urn:microsoft.com/office/officeart/2005/8/layout/default"/>
    <dgm:cxn modelId="{6E95A0BC-A011-435D-B7FF-8E7327389B7B}" srcId="{5350DA00-F381-44B5-B1B5-5D542C7838F3}" destId="{91A447CA-7C11-4D98-AA9D-2742F893AFC6}" srcOrd="4" destOrd="0" parTransId="{37C88760-F968-4466-BA4A-B0663BFBE2D9}" sibTransId="{B465DE75-3249-4FE3-9DDB-6AB4F932265D}"/>
    <dgm:cxn modelId="{C5C8222A-E8B8-4A09-AE95-197FF1AF2B3B}" srcId="{5350DA00-F381-44B5-B1B5-5D542C7838F3}" destId="{9B240B51-4185-4A74-B543-0FF04E6DEC56}" srcOrd="5" destOrd="0" parTransId="{8064DD32-2AF2-4107-B210-413B250F1F43}" sibTransId="{9C352142-F8AB-4619-9262-C8E0DB59A2FD}"/>
    <dgm:cxn modelId="{75431B5C-CB27-4789-B367-226CCE0AF8CA}" srcId="{5350DA00-F381-44B5-B1B5-5D542C7838F3}" destId="{FD9017D3-6219-4B02-BAAA-8B1007D5A03A}" srcOrd="2" destOrd="0" parTransId="{B636DEAE-979F-45E9-BA2A-A48D8228E86B}" sibTransId="{56DA0388-A2B4-4BDE-93CB-5235F348D89B}"/>
    <dgm:cxn modelId="{4B436883-466B-4675-ADD9-10FB06D9ED60}" type="presOf" srcId="{5350DA00-F381-44B5-B1B5-5D542C7838F3}" destId="{F05F377C-E830-4EC0-ADDE-5DF3432AEE49}" srcOrd="0" destOrd="0" presId="urn:microsoft.com/office/officeart/2005/8/layout/default"/>
    <dgm:cxn modelId="{B9E861D2-F2A9-42FE-AD91-25DD951CE60D}" type="presOf" srcId="{828AABAB-50A8-4C0D-83CF-B2787640AA4B}" destId="{9A4C78BC-7BB7-42E5-9626-FADA0ACF68C3}" srcOrd="0" destOrd="0" presId="urn:microsoft.com/office/officeart/2005/8/layout/default"/>
    <dgm:cxn modelId="{71E2B52B-B848-4CC1-A44C-538AC01010DF}" srcId="{5350DA00-F381-44B5-B1B5-5D542C7838F3}" destId="{264FCDF7-0F91-4ED9-9E00-BA815C1C2AD4}" srcOrd="1" destOrd="0" parTransId="{F0F936A5-C4C6-4A90-8392-63A19EBC1AEE}" sibTransId="{941F4DF8-686A-4686-A8D6-FC10379AE20E}"/>
    <dgm:cxn modelId="{B26D258E-F522-4579-B11D-802ABCAC8739}" type="presOf" srcId="{6F8F266A-94AC-46E6-9034-A00928D01F39}" destId="{16623208-1396-4535-AEF7-41DDFBB382AB}" srcOrd="0" destOrd="0" presId="urn:microsoft.com/office/officeart/2005/8/layout/default"/>
    <dgm:cxn modelId="{456C9D7C-E49C-4D49-A02B-D6E72282879E}" type="presOf" srcId="{4256E3E1-0D09-4081-B5A9-0C3C35A4CBC3}" destId="{13081565-6CC6-4C28-91E5-6392CB028DEF}" srcOrd="0" destOrd="0" presId="urn:microsoft.com/office/officeart/2005/8/layout/default"/>
    <dgm:cxn modelId="{E3B9B60F-DCEC-47C9-B3CA-CD29B939B413}" srcId="{5350DA00-F381-44B5-B1B5-5D542C7838F3}" destId="{6F8F266A-94AC-46E6-9034-A00928D01F39}" srcOrd="0" destOrd="0" parTransId="{908F2166-C237-44A4-B95E-BF45A18DF88A}" sibTransId="{5EF7CC90-7E83-4ACC-82F3-37FA654CCF08}"/>
    <dgm:cxn modelId="{54737DAD-8703-447A-A965-2568E6B75802}" type="presParOf" srcId="{F05F377C-E830-4EC0-ADDE-5DF3432AEE49}" destId="{16623208-1396-4535-AEF7-41DDFBB382AB}" srcOrd="0" destOrd="0" presId="urn:microsoft.com/office/officeart/2005/8/layout/default"/>
    <dgm:cxn modelId="{F72C653D-D30B-422B-8F58-5BF4A0D25A8B}" type="presParOf" srcId="{F05F377C-E830-4EC0-ADDE-5DF3432AEE49}" destId="{1C2AB8F9-F210-4453-A67F-B8BC1E057F8F}" srcOrd="1" destOrd="0" presId="urn:microsoft.com/office/officeart/2005/8/layout/default"/>
    <dgm:cxn modelId="{11864D2C-41CB-406A-84FF-979F473FE666}" type="presParOf" srcId="{F05F377C-E830-4EC0-ADDE-5DF3432AEE49}" destId="{E788CEE3-E273-4C9F-9567-D1E735B5AFA1}" srcOrd="2" destOrd="0" presId="urn:microsoft.com/office/officeart/2005/8/layout/default"/>
    <dgm:cxn modelId="{A1656681-3A22-44E2-901C-DF75D017FE10}" type="presParOf" srcId="{F05F377C-E830-4EC0-ADDE-5DF3432AEE49}" destId="{EC4C135F-1457-47B9-9471-3586FBAF9C4F}" srcOrd="3" destOrd="0" presId="urn:microsoft.com/office/officeart/2005/8/layout/default"/>
    <dgm:cxn modelId="{6007644D-71AC-4705-9984-A7270C5AB3D0}" type="presParOf" srcId="{F05F377C-E830-4EC0-ADDE-5DF3432AEE49}" destId="{5DCF7A51-BF1F-49A4-9A64-3A764B58DE05}" srcOrd="4" destOrd="0" presId="urn:microsoft.com/office/officeart/2005/8/layout/default"/>
    <dgm:cxn modelId="{30BF3D44-7E27-4FDA-B2C7-49112682117C}" type="presParOf" srcId="{F05F377C-E830-4EC0-ADDE-5DF3432AEE49}" destId="{F8DDCC49-CE14-4F62-A923-DD108BE88A3A}" srcOrd="5" destOrd="0" presId="urn:microsoft.com/office/officeart/2005/8/layout/default"/>
    <dgm:cxn modelId="{77863F2C-32D0-42F6-8CE2-1FC170B0C124}" type="presParOf" srcId="{F05F377C-E830-4EC0-ADDE-5DF3432AEE49}" destId="{9A4C78BC-7BB7-42E5-9626-FADA0ACF68C3}" srcOrd="6" destOrd="0" presId="urn:microsoft.com/office/officeart/2005/8/layout/default"/>
    <dgm:cxn modelId="{763C3A3C-AFDE-463E-A778-B121B9C698E8}" type="presParOf" srcId="{F05F377C-E830-4EC0-ADDE-5DF3432AEE49}" destId="{6C5074F1-6A93-407D-B155-1B0E7CE2561D}" srcOrd="7" destOrd="0" presId="urn:microsoft.com/office/officeart/2005/8/layout/default"/>
    <dgm:cxn modelId="{C90B9DE5-0DD4-42AD-ADA2-0005D251C6A0}" type="presParOf" srcId="{F05F377C-E830-4EC0-ADDE-5DF3432AEE49}" destId="{0F06F483-9964-42F5-8B5C-E8511CD9CD70}" srcOrd="8" destOrd="0" presId="urn:microsoft.com/office/officeart/2005/8/layout/default"/>
    <dgm:cxn modelId="{A13EA9A0-7909-4133-8EA1-1F723E95E9DD}" type="presParOf" srcId="{F05F377C-E830-4EC0-ADDE-5DF3432AEE49}" destId="{535ADE9F-D40E-4115-BCDF-55FACA8DE1E8}" srcOrd="9" destOrd="0" presId="urn:microsoft.com/office/officeart/2005/8/layout/default"/>
    <dgm:cxn modelId="{CCCD89C4-3515-467E-9E1B-0DC3D0D8CE58}" type="presParOf" srcId="{F05F377C-E830-4EC0-ADDE-5DF3432AEE49}" destId="{CE6ABB86-4C17-45E1-8F48-285C4A0DBE6D}" srcOrd="10" destOrd="0" presId="urn:microsoft.com/office/officeart/2005/8/layout/default"/>
    <dgm:cxn modelId="{401A2B62-38A9-4434-8224-F80E4C6CCBE9}" type="presParOf" srcId="{F05F377C-E830-4EC0-ADDE-5DF3432AEE49}" destId="{FD2233A8-99C9-4BA3-86FF-0C9808576A0F}" srcOrd="11" destOrd="0" presId="urn:microsoft.com/office/officeart/2005/8/layout/default"/>
    <dgm:cxn modelId="{2AEC2131-F48F-4F66-A47F-4BB8CDF83DEF}" type="presParOf" srcId="{F05F377C-E830-4EC0-ADDE-5DF3432AEE49}" destId="{0CD9A036-0009-424D-9278-1424956ECD79}" srcOrd="12" destOrd="0" presId="urn:microsoft.com/office/officeart/2005/8/layout/default"/>
    <dgm:cxn modelId="{1806A6B1-48A2-4C77-94A7-59E6388D5135}" type="presParOf" srcId="{F05F377C-E830-4EC0-ADDE-5DF3432AEE49}" destId="{5EF1FB14-B22E-4AE7-BFA5-43CEF7003F9F}" srcOrd="13" destOrd="0" presId="urn:microsoft.com/office/officeart/2005/8/layout/default"/>
    <dgm:cxn modelId="{126F3AE6-D3B3-4426-A476-89A2298EA2E7}" type="presParOf" srcId="{F05F377C-E830-4EC0-ADDE-5DF3432AEE49}" destId="{13081565-6CC6-4C28-91E5-6392CB028DEF}" srcOrd="14"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623208-1396-4535-AEF7-41DDFBB382AB}">
      <dsp:nvSpPr>
        <dsp:cNvPr id="0" name=""/>
        <dsp:cNvSpPr/>
      </dsp:nvSpPr>
      <dsp:spPr>
        <a:xfrm>
          <a:off x="0" y="0"/>
          <a:ext cx="1442005" cy="86520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Graanboer (rogge)</a:t>
          </a:r>
        </a:p>
      </dsp:txBody>
      <dsp:txXfrm>
        <a:off x="0" y="0"/>
        <a:ext cx="1442005" cy="865203"/>
      </dsp:txXfrm>
    </dsp:sp>
    <dsp:sp modelId="{E788CEE3-E273-4C9F-9567-D1E735B5AFA1}">
      <dsp:nvSpPr>
        <dsp:cNvPr id="0" name=""/>
        <dsp:cNvSpPr/>
      </dsp:nvSpPr>
      <dsp:spPr>
        <a:xfrm>
          <a:off x="1586200" y="0"/>
          <a:ext cx="1442005" cy="86520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Graanboer (tarwe)</a:t>
          </a:r>
        </a:p>
      </dsp:txBody>
      <dsp:txXfrm>
        <a:off x="1586200" y="0"/>
        <a:ext cx="1442005" cy="865203"/>
      </dsp:txXfrm>
    </dsp:sp>
    <dsp:sp modelId="{5DCF7A51-BF1F-49A4-9A64-3A764B58DE05}">
      <dsp:nvSpPr>
        <dsp:cNvPr id="0" name=""/>
        <dsp:cNvSpPr/>
      </dsp:nvSpPr>
      <dsp:spPr>
        <a:xfrm>
          <a:off x="0" y="979459"/>
          <a:ext cx="1442005" cy="86520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Maalderij (roggebloem</a:t>
          </a:r>
        </a:p>
      </dsp:txBody>
      <dsp:txXfrm>
        <a:off x="0" y="979459"/>
        <a:ext cx="1442005" cy="865203"/>
      </dsp:txXfrm>
    </dsp:sp>
    <dsp:sp modelId="{9A4C78BC-7BB7-42E5-9626-FADA0ACF68C3}">
      <dsp:nvSpPr>
        <dsp:cNvPr id="0" name=""/>
        <dsp:cNvSpPr/>
      </dsp:nvSpPr>
      <dsp:spPr>
        <a:xfrm>
          <a:off x="1586944" y="979252"/>
          <a:ext cx="1442005" cy="86520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Stroopproducent (glucose- fructosestroop)</a:t>
          </a:r>
        </a:p>
      </dsp:txBody>
      <dsp:txXfrm>
        <a:off x="1586944" y="979252"/>
        <a:ext cx="1442005" cy="865203"/>
      </dsp:txXfrm>
    </dsp:sp>
    <dsp:sp modelId="{0F06F483-9964-42F5-8B5C-E8511CD9CD70}">
      <dsp:nvSpPr>
        <dsp:cNvPr id="0" name=""/>
        <dsp:cNvSpPr/>
      </dsp:nvSpPr>
      <dsp:spPr>
        <a:xfrm>
          <a:off x="780393" y="2006963"/>
          <a:ext cx="1442005" cy="86520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Peijnenburg (koek)</a:t>
          </a:r>
        </a:p>
      </dsp:txBody>
      <dsp:txXfrm>
        <a:off x="780393" y="2006963"/>
        <a:ext cx="1442005" cy="865203"/>
      </dsp:txXfrm>
    </dsp:sp>
    <dsp:sp modelId="{CE6ABB86-4C17-45E1-8F48-285C4A0DBE6D}">
      <dsp:nvSpPr>
        <dsp:cNvPr id="0" name=""/>
        <dsp:cNvSpPr/>
      </dsp:nvSpPr>
      <dsp:spPr>
        <a:xfrm>
          <a:off x="789881" y="2991633"/>
          <a:ext cx="1442005" cy="86520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Distributiecentrum (opslag koek voor peijnenburg</a:t>
          </a:r>
        </a:p>
      </dsp:txBody>
      <dsp:txXfrm>
        <a:off x="789881" y="2991633"/>
        <a:ext cx="1442005" cy="865203"/>
      </dsp:txXfrm>
    </dsp:sp>
    <dsp:sp modelId="{0CD9A036-0009-424D-9278-1424956ECD79}">
      <dsp:nvSpPr>
        <dsp:cNvPr id="0" name=""/>
        <dsp:cNvSpPr/>
      </dsp:nvSpPr>
      <dsp:spPr>
        <a:xfrm>
          <a:off x="777639" y="4932557"/>
          <a:ext cx="1442005" cy="86520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Consument</a:t>
          </a:r>
        </a:p>
      </dsp:txBody>
      <dsp:txXfrm>
        <a:off x="777639" y="4932557"/>
        <a:ext cx="1442005" cy="865203"/>
      </dsp:txXfrm>
    </dsp:sp>
    <dsp:sp modelId="{13081565-6CC6-4C28-91E5-6392CB028DEF}">
      <dsp:nvSpPr>
        <dsp:cNvPr id="0" name=""/>
        <dsp:cNvSpPr/>
      </dsp:nvSpPr>
      <dsp:spPr>
        <a:xfrm>
          <a:off x="789881" y="3962933"/>
          <a:ext cx="1442005" cy="86520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Supermarkt, out of home (benzinepomp en dergelijke)</a:t>
          </a:r>
        </a:p>
      </dsp:txBody>
      <dsp:txXfrm>
        <a:off x="789881" y="3962933"/>
        <a:ext cx="1442005" cy="86520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756</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2012-12-16T13:06:00Z</dcterms:created>
  <dcterms:modified xsi:type="dcterms:W3CDTF">2012-12-16T13:06:00Z</dcterms:modified>
</cp:coreProperties>
</file>